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CEB" w:rsidRPr="00165791" w:rsidRDefault="00EB6CEB" w:rsidP="00EB6CEB">
      <w:pPr>
        <w:pStyle w:val="Naslov"/>
        <w:ind w:left="7788"/>
        <w:jc w:val="both"/>
        <w:rPr>
          <w:b w:val="0"/>
          <w:sz w:val="24"/>
        </w:rPr>
      </w:pPr>
      <w:r>
        <w:rPr>
          <w:sz w:val="20"/>
          <w:szCs w:val="20"/>
          <w:bdr w:val="single" w:sz="4" w:space="0" w:color="auto" w:shadow="1"/>
        </w:rPr>
        <w:t>OBR-2</w:t>
      </w:r>
    </w:p>
    <w:p w:rsidR="00EB6CEB" w:rsidRDefault="00EB6CEB" w:rsidP="00EB6CEB">
      <w:pPr>
        <w:pStyle w:val="Naslov"/>
        <w:jc w:val="both"/>
        <w:rPr>
          <w:b w:val="0"/>
          <w:sz w:val="24"/>
        </w:rPr>
      </w:pPr>
      <w:r>
        <w:rPr>
          <w:sz w:val="24"/>
        </w:rPr>
        <w:t xml:space="preserve">Naročnik: </w:t>
      </w:r>
      <w:r>
        <w:rPr>
          <w:b w:val="0"/>
          <w:sz w:val="24"/>
        </w:rPr>
        <w:t xml:space="preserve">Splošna bolnišnica Murska Sobota </w:t>
      </w:r>
    </w:p>
    <w:p w:rsidR="00EB6CEB" w:rsidRDefault="00EB6CEB" w:rsidP="00EB6CEB">
      <w:pPr>
        <w:pStyle w:val="Naslov"/>
        <w:ind w:left="708"/>
        <w:jc w:val="both"/>
        <w:rPr>
          <w:b w:val="0"/>
          <w:sz w:val="24"/>
        </w:rPr>
      </w:pPr>
      <w:r>
        <w:rPr>
          <w:b w:val="0"/>
          <w:sz w:val="24"/>
        </w:rPr>
        <w:t xml:space="preserve">      Rakičan, Ul. dr. Vrbnjaka 6</w:t>
      </w:r>
    </w:p>
    <w:p w:rsidR="00EB6CEB" w:rsidRDefault="00EB6CEB" w:rsidP="00EB6CEB">
      <w:pPr>
        <w:pStyle w:val="Naslov"/>
        <w:ind w:left="708"/>
        <w:jc w:val="both"/>
        <w:rPr>
          <w:b w:val="0"/>
          <w:sz w:val="24"/>
        </w:rPr>
      </w:pPr>
    </w:p>
    <w:p w:rsidR="00EB6CEB" w:rsidRDefault="00EB6CEB" w:rsidP="00EB6CEB">
      <w:pPr>
        <w:pStyle w:val="Naslov"/>
        <w:ind w:left="708"/>
        <w:jc w:val="both"/>
        <w:rPr>
          <w:b w:val="0"/>
          <w:sz w:val="24"/>
        </w:rPr>
      </w:pPr>
      <w:r>
        <w:rPr>
          <w:b w:val="0"/>
          <w:sz w:val="24"/>
        </w:rPr>
        <w:t xml:space="preserve">     </w:t>
      </w:r>
      <w:r w:rsidR="00FF670B">
        <w:rPr>
          <w:b w:val="0"/>
          <w:sz w:val="24"/>
        </w:rPr>
        <w:t xml:space="preserve">  </w:t>
      </w:r>
      <w:r>
        <w:rPr>
          <w:b w:val="0"/>
          <w:sz w:val="24"/>
        </w:rPr>
        <w:t>9000 Murska Sobota</w:t>
      </w:r>
    </w:p>
    <w:p w:rsidR="00EB6CEB" w:rsidRDefault="00EB6CEB" w:rsidP="00EB6CEB">
      <w:pPr>
        <w:pStyle w:val="Naslov"/>
        <w:jc w:val="both"/>
        <w:rPr>
          <w:sz w:val="24"/>
        </w:rPr>
      </w:pPr>
    </w:p>
    <w:p w:rsidR="00EB6CEB" w:rsidRDefault="00EB6CEB" w:rsidP="00EB6CEB">
      <w:pPr>
        <w:pStyle w:val="Naslov"/>
        <w:jc w:val="both"/>
        <w:rPr>
          <w:b w:val="0"/>
          <w:noProof/>
          <w:sz w:val="24"/>
        </w:rPr>
      </w:pPr>
      <w:r>
        <w:rPr>
          <w:b w:val="0"/>
          <w:sz w:val="24"/>
        </w:rPr>
        <w:t xml:space="preserve">Številka: </w:t>
      </w:r>
      <w:r w:rsidR="00504AC6">
        <w:rPr>
          <w:noProof/>
          <w:sz w:val="24"/>
        </w:rPr>
        <w:t>NMV0</w:t>
      </w:r>
      <w:r w:rsidR="00002F4A">
        <w:rPr>
          <w:noProof/>
          <w:sz w:val="24"/>
        </w:rPr>
        <w:t>1</w:t>
      </w:r>
      <w:r w:rsidR="00B36666">
        <w:rPr>
          <w:noProof/>
          <w:sz w:val="24"/>
        </w:rPr>
        <w:t>6</w:t>
      </w:r>
      <w:r>
        <w:rPr>
          <w:noProof/>
          <w:sz w:val="24"/>
        </w:rPr>
        <w:t>/20</w:t>
      </w:r>
      <w:r w:rsidR="005F28A9">
        <w:rPr>
          <w:noProof/>
          <w:sz w:val="24"/>
        </w:rPr>
        <w:t>2</w:t>
      </w:r>
      <w:r w:rsidR="00B36666">
        <w:rPr>
          <w:noProof/>
          <w:sz w:val="24"/>
        </w:rPr>
        <w:t>6</w:t>
      </w:r>
    </w:p>
    <w:p w:rsidR="00EB6CEB" w:rsidRDefault="00EB6CEB" w:rsidP="00EB6CEB">
      <w:pPr>
        <w:pStyle w:val="Naslov"/>
        <w:jc w:val="both"/>
      </w:pPr>
    </w:p>
    <w:p w:rsidR="00EB6CEB" w:rsidRDefault="00EB6CEB" w:rsidP="00EB6CEB">
      <w:pPr>
        <w:pBdr>
          <w:top w:val="single" w:sz="4" w:space="1" w:color="auto" w:shadow="1"/>
          <w:left w:val="single" w:sz="4" w:space="4" w:color="auto" w:shadow="1"/>
          <w:bottom w:val="single" w:sz="4" w:space="1" w:color="auto" w:shadow="1"/>
          <w:right w:val="single" w:sz="4" w:space="4" w:color="auto" w:shadow="1"/>
        </w:pBdr>
        <w:jc w:val="center"/>
        <w:rPr>
          <w:b/>
        </w:rPr>
      </w:pPr>
    </w:p>
    <w:p w:rsidR="00EB6CEB" w:rsidRPr="0009436A" w:rsidRDefault="00EB6CEB" w:rsidP="00EB6CEB">
      <w:pPr>
        <w:pBdr>
          <w:top w:val="single" w:sz="4" w:space="1" w:color="auto" w:shadow="1"/>
          <w:left w:val="single" w:sz="4" w:space="4" w:color="auto" w:shadow="1"/>
          <w:bottom w:val="single" w:sz="4" w:space="1" w:color="auto" w:shadow="1"/>
          <w:right w:val="single" w:sz="4" w:space="4" w:color="auto" w:shadow="1"/>
        </w:pBdr>
        <w:jc w:val="center"/>
        <w:rPr>
          <w:rFonts w:ascii="Times New Roman" w:hAnsi="Times New Roman"/>
          <w:b/>
          <w:sz w:val="24"/>
          <w:szCs w:val="24"/>
        </w:rPr>
      </w:pPr>
      <w:r w:rsidRPr="0009436A">
        <w:rPr>
          <w:rFonts w:ascii="Times New Roman" w:hAnsi="Times New Roman"/>
          <w:b/>
          <w:sz w:val="24"/>
          <w:szCs w:val="24"/>
        </w:rPr>
        <w:t>2. NAVODILA PONUDNIKOM ZA IZDELAVO PONUDBE</w:t>
      </w:r>
    </w:p>
    <w:p w:rsidR="00EB6CEB" w:rsidRDefault="00EB6CEB" w:rsidP="00EB6CEB">
      <w:pPr>
        <w:pStyle w:val="Naslov"/>
        <w:jc w:val="both"/>
        <w:rPr>
          <w:b w:val="0"/>
          <w:sz w:val="24"/>
          <w:shd w:val="clear" w:color="auto" w:fill="F3F3F3"/>
        </w:rPr>
      </w:pPr>
    </w:p>
    <w:p w:rsidR="00EB6CEB" w:rsidRDefault="00EB6CEB" w:rsidP="00EB6CEB">
      <w:pPr>
        <w:rPr>
          <w:rFonts w:ascii="Times New Roman" w:hAnsi="Times New Roman"/>
          <w:sz w:val="24"/>
          <w:szCs w:val="24"/>
        </w:rPr>
      </w:pPr>
      <w:r>
        <w:rPr>
          <w:rFonts w:ascii="Times New Roman" w:hAnsi="Times New Roman"/>
          <w:b/>
          <w:sz w:val="24"/>
          <w:szCs w:val="24"/>
        </w:rPr>
        <w:t>1 Podatki o predmetu javnega naročila in postopk</w:t>
      </w:r>
      <w:r w:rsidR="00D5135E">
        <w:rPr>
          <w:rFonts w:ascii="Times New Roman" w:hAnsi="Times New Roman"/>
          <w:b/>
          <w:sz w:val="24"/>
          <w:szCs w:val="24"/>
        </w:rPr>
        <w:t>u</w:t>
      </w:r>
    </w:p>
    <w:p w:rsidR="00EB6CEB" w:rsidRDefault="00EB6CEB" w:rsidP="00EB6CEB">
      <w:pPr>
        <w:jc w:val="both"/>
        <w:rPr>
          <w:rFonts w:ascii="Times New Roman" w:hAnsi="Times New Roman"/>
          <w:sz w:val="24"/>
          <w:szCs w:val="24"/>
        </w:rPr>
      </w:pPr>
      <w:r w:rsidRPr="00504AC6">
        <w:rPr>
          <w:rFonts w:ascii="Times New Roman" w:hAnsi="Times New Roman"/>
          <w:sz w:val="24"/>
          <w:szCs w:val="24"/>
        </w:rPr>
        <w:t xml:space="preserve">Predmet naročila </w:t>
      </w:r>
      <w:r w:rsidR="005F28A9">
        <w:rPr>
          <w:rFonts w:ascii="Times New Roman" w:hAnsi="Times New Roman"/>
          <w:sz w:val="24"/>
          <w:szCs w:val="24"/>
        </w:rPr>
        <w:t>je</w:t>
      </w:r>
      <w:r w:rsidR="00504AC6" w:rsidRPr="00504AC6">
        <w:rPr>
          <w:rFonts w:ascii="Times New Roman" w:hAnsi="Times New Roman"/>
          <w:sz w:val="24"/>
          <w:szCs w:val="24"/>
        </w:rPr>
        <w:t xml:space="preserve"> </w:t>
      </w:r>
      <w:r w:rsidR="00504AC6" w:rsidRPr="005F28A9">
        <w:rPr>
          <w:rFonts w:ascii="Times New Roman" w:hAnsi="Times New Roman"/>
          <w:b/>
          <w:sz w:val="24"/>
          <w:szCs w:val="24"/>
        </w:rPr>
        <w:t>»</w:t>
      </w:r>
      <w:r w:rsidR="005473D5">
        <w:rPr>
          <w:rFonts w:ascii="Times New Roman" w:hAnsi="Times New Roman"/>
          <w:b/>
          <w:bCs/>
          <w:noProof/>
          <w:sz w:val="24"/>
          <w:szCs w:val="24"/>
        </w:rPr>
        <w:t xml:space="preserve">Fizično varovanje </w:t>
      </w:r>
      <w:r w:rsidR="00992BD3">
        <w:rPr>
          <w:rFonts w:ascii="Times New Roman" w:hAnsi="Times New Roman"/>
          <w:b/>
          <w:bCs/>
          <w:noProof/>
          <w:sz w:val="24"/>
          <w:szCs w:val="24"/>
        </w:rPr>
        <w:t>bolnišnice</w:t>
      </w:r>
      <w:r w:rsidR="005473D5">
        <w:rPr>
          <w:rFonts w:ascii="Times New Roman" w:hAnsi="Times New Roman"/>
          <w:b/>
          <w:bCs/>
          <w:noProof/>
          <w:sz w:val="24"/>
          <w:szCs w:val="24"/>
        </w:rPr>
        <w:t xml:space="preserve"> za obdobje </w:t>
      </w:r>
      <w:r w:rsidR="00FF670B">
        <w:rPr>
          <w:rFonts w:ascii="Times New Roman" w:hAnsi="Times New Roman"/>
          <w:b/>
          <w:bCs/>
          <w:noProof/>
          <w:sz w:val="24"/>
          <w:szCs w:val="24"/>
        </w:rPr>
        <w:t>24 mesecev</w:t>
      </w:r>
      <w:r w:rsidR="00504AC6" w:rsidRPr="005F28A9">
        <w:rPr>
          <w:rFonts w:ascii="Times New Roman" w:hAnsi="Times New Roman"/>
          <w:b/>
          <w:sz w:val="24"/>
          <w:szCs w:val="24"/>
        </w:rPr>
        <w:t>«</w:t>
      </w:r>
      <w:r w:rsidR="005F28A9">
        <w:rPr>
          <w:rFonts w:ascii="Times New Roman" w:hAnsi="Times New Roman"/>
          <w:b/>
          <w:sz w:val="24"/>
          <w:szCs w:val="24"/>
        </w:rPr>
        <w:t xml:space="preserve"> </w:t>
      </w:r>
      <w:r w:rsidR="00504AC6">
        <w:rPr>
          <w:rFonts w:ascii="Times New Roman" w:hAnsi="Times New Roman"/>
          <w:sz w:val="24"/>
          <w:szCs w:val="24"/>
        </w:rPr>
        <w:t xml:space="preserve">po </w:t>
      </w:r>
      <w:r>
        <w:rPr>
          <w:rFonts w:ascii="Times New Roman" w:hAnsi="Times New Roman"/>
          <w:sz w:val="24"/>
          <w:szCs w:val="24"/>
        </w:rPr>
        <w:t>specifikaciji naročnika v skladu s to razpisno dokumentacijo in strokovnimi zahtevami naročnika.</w:t>
      </w:r>
    </w:p>
    <w:p w:rsidR="009208AF" w:rsidRPr="005F28A9" w:rsidRDefault="009208AF" w:rsidP="00EB6CEB">
      <w:pPr>
        <w:jc w:val="both"/>
        <w:rPr>
          <w:rFonts w:ascii="Times New Roman" w:hAnsi="Times New Roman"/>
          <w:sz w:val="24"/>
          <w:szCs w:val="24"/>
        </w:rPr>
      </w:pPr>
      <w:r>
        <w:rPr>
          <w:rFonts w:ascii="Times New Roman" w:hAnsi="Times New Roman"/>
          <w:sz w:val="24"/>
          <w:szCs w:val="24"/>
        </w:rPr>
        <w:t xml:space="preserve">Varovanje obsega fizično varovanje ljudi in premoženja. </w:t>
      </w:r>
      <w:r w:rsidRPr="009208AF">
        <w:rPr>
          <w:rFonts w:ascii="Times New Roman" w:hAnsi="Times New Roman"/>
          <w:sz w:val="24"/>
          <w:szCs w:val="24"/>
        </w:rPr>
        <w:t xml:space="preserve">Za izvajanje storitev fizičnega varovanja  je predvideno </w:t>
      </w:r>
      <w:r w:rsidR="003C1693">
        <w:rPr>
          <w:rFonts w:ascii="Times New Roman" w:hAnsi="Times New Roman"/>
          <w:sz w:val="24"/>
          <w:szCs w:val="24"/>
        </w:rPr>
        <w:t>eno (</w:t>
      </w:r>
      <w:r>
        <w:rPr>
          <w:rFonts w:ascii="Times New Roman" w:hAnsi="Times New Roman"/>
          <w:sz w:val="24"/>
          <w:szCs w:val="24"/>
        </w:rPr>
        <w:t>1</w:t>
      </w:r>
      <w:r w:rsidR="003C1693">
        <w:rPr>
          <w:rFonts w:ascii="Times New Roman" w:hAnsi="Times New Roman"/>
          <w:sz w:val="24"/>
          <w:szCs w:val="24"/>
        </w:rPr>
        <w:t>)</w:t>
      </w:r>
      <w:r w:rsidRPr="009208AF">
        <w:rPr>
          <w:rFonts w:ascii="Times New Roman" w:hAnsi="Times New Roman"/>
          <w:sz w:val="24"/>
          <w:szCs w:val="24"/>
        </w:rPr>
        <w:t xml:space="preserve"> delovn</w:t>
      </w:r>
      <w:r>
        <w:rPr>
          <w:rFonts w:ascii="Times New Roman" w:hAnsi="Times New Roman"/>
          <w:sz w:val="24"/>
          <w:szCs w:val="24"/>
        </w:rPr>
        <w:t>o</w:t>
      </w:r>
      <w:r w:rsidRPr="009208AF">
        <w:rPr>
          <w:rFonts w:ascii="Times New Roman" w:hAnsi="Times New Roman"/>
          <w:sz w:val="24"/>
          <w:szCs w:val="24"/>
        </w:rPr>
        <w:t xml:space="preserve"> mest</w:t>
      </w:r>
      <w:r>
        <w:rPr>
          <w:rFonts w:ascii="Times New Roman" w:hAnsi="Times New Roman"/>
          <w:sz w:val="24"/>
          <w:szCs w:val="24"/>
        </w:rPr>
        <w:t>o</w:t>
      </w:r>
      <w:r w:rsidRPr="009208AF">
        <w:rPr>
          <w:rFonts w:ascii="Times New Roman" w:hAnsi="Times New Roman"/>
          <w:sz w:val="24"/>
          <w:szCs w:val="24"/>
        </w:rPr>
        <w:t xml:space="preserve"> za varnostnika in je locirano na urgentnem centru Splošne bolnišnice Murska Sobota</w:t>
      </w:r>
      <w:r w:rsidR="00992BD3">
        <w:rPr>
          <w:rFonts w:ascii="Times New Roman" w:hAnsi="Times New Roman"/>
          <w:sz w:val="24"/>
          <w:szCs w:val="24"/>
        </w:rPr>
        <w:t>.</w:t>
      </w:r>
      <w:r w:rsidR="007478C2">
        <w:rPr>
          <w:rFonts w:ascii="Times New Roman" w:hAnsi="Times New Roman"/>
          <w:sz w:val="24"/>
          <w:szCs w:val="24"/>
        </w:rPr>
        <w:t xml:space="preserve"> </w:t>
      </w:r>
      <w:r w:rsidR="00314856" w:rsidRPr="008C25BC">
        <w:rPr>
          <w:rFonts w:ascii="Times New Roman" w:hAnsi="Times New Roman"/>
          <w:color w:val="000000" w:themeColor="text1"/>
          <w:sz w:val="24"/>
          <w:szCs w:val="24"/>
        </w:rPr>
        <w:t xml:space="preserve">Fizično varovanje se izvaja od ponedeljka do </w:t>
      </w:r>
      <w:r w:rsidR="004F42A0" w:rsidRPr="008C25BC">
        <w:rPr>
          <w:rFonts w:ascii="Times New Roman" w:hAnsi="Times New Roman"/>
          <w:color w:val="000000" w:themeColor="text1"/>
          <w:sz w:val="24"/>
          <w:szCs w:val="24"/>
        </w:rPr>
        <w:t>petka</w:t>
      </w:r>
      <w:r w:rsidR="00314856" w:rsidRPr="008C25BC">
        <w:rPr>
          <w:rFonts w:ascii="Times New Roman" w:hAnsi="Times New Roman"/>
          <w:color w:val="000000" w:themeColor="text1"/>
          <w:sz w:val="24"/>
          <w:szCs w:val="24"/>
        </w:rPr>
        <w:t xml:space="preserve"> med 8.00 in 22.00 ter ob sobotah, nedeljah in dela prostih dnevih med 8.00 in 18.00.</w:t>
      </w:r>
    </w:p>
    <w:p w:rsidR="00EB6CEB" w:rsidRDefault="00EB6CEB" w:rsidP="00EB6CEB">
      <w:pPr>
        <w:jc w:val="both"/>
        <w:rPr>
          <w:rFonts w:ascii="Times New Roman" w:hAnsi="Times New Roman"/>
          <w:sz w:val="24"/>
          <w:szCs w:val="24"/>
        </w:rPr>
      </w:pPr>
      <w:r w:rsidRPr="005A5EF4">
        <w:rPr>
          <w:rFonts w:ascii="Times New Roman" w:hAnsi="Times New Roman"/>
          <w:sz w:val="24"/>
          <w:szCs w:val="24"/>
        </w:rPr>
        <w:t>Podlaga za izvedbo naročila je 47. člen Zakona o javnem naročanju (Uradni list RS, št. 91/</w:t>
      </w:r>
      <w:r w:rsidR="005F28A9">
        <w:rPr>
          <w:rFonts w:ascii="Times New Roman" w:hAnsi="Times New Roman"/>
          <w:sz w:val="24"/>
          <w:szCs w:val="24"/>
        </w:rPr>
        <w:t xml:space="preserve">15 z vsemi </w:t>
      </w:r>
      <w:r w:rsidR="00A45026">
        <w:rPr>
          <w:rFonts w:ascii="Times New Roman" w:hAnsi="Times New Roman"/>
          <w:sz w:val="24"/>
          <w:szCs w:val="24"/>
        </w:rPr>
        <w:t>spremembami in dopolnitvami</w:t>
      </w:r>
      <w:r w:rsidRPr="005A5EF4">
        <w:rPr>
          <w:rFonts w:ascii="Times New Roman" w:hAnsi="Times New Roman"/>
          <w:sz w:val="24"/>
          <w:szCs w:val="24"/>
        </w:rPr>
        <w:t>; v nadaljevanju ZJN-3)</w:t>
      </w:r>
      <w:r>
        <w:rPr>
          <w:rFonts w:ascii="Times New Roman" w:hAnsi="Times New Roman"/>
          <w:sz w:val="24"/>
          <w:szCs w:val="24"/>
        </w:rPr>
        <w:t>.</w:t>
      </w:r>
    </w:p>
    <w:p w:rsidR="009208AF" w:rsidRPr="005A5EF4" w:rsidRDefault="00574726" w:rsidP="00EB6CEB">
      <w:pPr>
        <w:jc w:val="both"/>
        <w:rPr>
          <w:rFonts w:ascii="Times New Roman" w:hAnsi="Times New Roman"/>
          <w:sz w:val="24"/>
          <w:szCs w:val="24"/>
        </w:rPr>
      </w:pPr>
      <w:r>
        <w:rPr>
          <w:rFonts w:ascii="Times New Roman" w:hAnsi="Times New Roman"/>
          <w:sz w:val="24"/>
          <w:szCs w:val="24"/>
        </w:rPr>
        <w:t xml:space="preserve">Javno naročilo se oddaja za obdobje </w:t>
      </w:r>
      <w:r w:rsidR="00FF670B">
        <w:rPr>
          <w:rFonts w:ascii="Times New Roman" w:hAnsi="Times New Roman"/>
          <w:sz w:val="24"/>
          <w:szCs w:val="24"/>
        </w:rPr>
        <w:t>24 mesecev</w:t>
      </w:r>
      <w:r>
        <w:rPr>
          <w:rFonts w:ascii="Times New Roman" w:hAnsi="Times New Roman"/>
          <w:sz w:val="24"/>
          <w:szCs w:val="24"/>
        </w:rPr>
        <w:t>.</w:t>
      </w:r>
    </w:p>
    <w:p w:rsidR="00EB6CEB" w:rsidRPr="005A5EF4" w:rsidRDefault="00EB6CEB" w:rsidP="00EB6CEB">
      <w:pPr>
        <w:jc w:val="both"/>
        <w:rPr>
          <w:rFonts w:ascii="Times New Roman" w:hAnsi="Times New Roman"/>
          <w:sz w:val="24"/>
          <w:szCs w:val="24"/>
        </w:rPr>
      </w:pPr>
      <w:r w:rsidRPr="005A5EF4">
        <w:rPr>
          <w:rFonts w:ascii="Times New Roman" w:hAnsi="Times New Roman"/>
          <w:b/>
          <w:sz w:val="24"/>
          <w:szCs w:val="24"/>
        </w:rPr>
        <w:t>2 Dokumentacija v zvezi z oddajo javnega naročila</w:t>
      </w:r>
      <w:r w:rsidRPr="005A5EF4">
        <w:rPr>
          <w:rFonts w:ascii="Times New Roman" w:hAnsi="Times New Roman"/>
          <w:sz w:val="24"/>
          <w:szCs w:val="24"/>
        </w:rPr>
        <w:t xml:space="preserve"> </w:t>
      </w:r>
    </w:p>
    <w:p w:rsidR="00EB6CEB" w:rsidRPr="00165791" w:rsidRDefault="00EB6CEB" w:rsidP="00EB6CEB">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»Povabilo k oddaji ponudbe« (OBR-1)</w:t>
      </w:r>
      <w:r w:rsidR="00A07FFC">
        <w:rPr>
          <w:rFonts w:ascii="Times New Roman" w:hAnsi="Times New Roman"/>
          <w:sz w:val="24"/>
          <w:szCs w:val="24"/>
        </w:rPr>
        <w:t>;</w:t>
      </w:r>
    </w:p>
    <w:p w:rsidR="00EB6CEB" w:rsidRPr="00165791" w:rsidRDefault="00EB6CEB" w:rsidP="00EB6CEB">
      <w:pPr>
        <w:numPr>
          <w:ilvl w:val="0"/>
          <w:numId w:val="1"/>
        </w:numPr>
        <w:spacing w:after="0" w:line="240" w:lineRule="auto"/>
        <w:ind w:left="714" w:hanging="357"/>
        <w:jc w:val="both"/>
        <w:rPr>
          <w:rFonts w:ascii="Times New Roman" w:hAnsi="Times New Roman"/>
          <w:sz w:val="24"/>
          <w:szCs w:val="24"/>
        </w:rPr>
      </w:pPr>
      <w:r w:rsidRPr="00165791">
        <w:rPr>
          <w:rFonts w:ascii="Times New Roman" w:hAnsi="Times New Roman"/>
          <w:sz w:val="24"/>
          <w:szCs w:val="24"/>
        </w:rPr>
        <w:t>Obrazec »Navodila</w:t>
      </w:r>
      <w:r w:rsidR="0038511D">
        <w:rPr>
          <w:rFonts w:ascii="Times New Roman" w:hAnsi="Times New Roman"/>
          <w:sz w:val="24"/>
          <w:szCs w:val="24"/>
        </w:rPr>
        <w:t xml:space="preserve"> </w:t>
      </w:r>
      <w:r w:rsidRPr="00165791">
        <w:rPr>
          <w:rFonts w:ascii="Times New Roman" w:hAnsi="Times New Roman"/>
          <w:sz w:val="24"/>
          <w:szCs w:val="24"/>
        </w:rPr>
        <w:t>za izdelavo ponudbe« (OBR-2)</w:t>
      </w:r>
      <w:r w:rsidR="00A07FFC">
        <w:rPr>
          <w:rFonts w:ascii="Times New Roman" w:hAnsi="Times New Roman"/>
          <w:sz w:val="24"/>
          <w:szCs w:val="24"/>
        </w:rPr>
        <w:t>;</w:t>
      </w:r>
    </w:p>
    <w:p w:rsidR="00EB6CEB" w:rsidRDefault="003332B0" w:rsidP="00EB6CE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»Izjava</w:t>
      </w:r>
      <w:r w:rsidR="00EB6CEB" w:rsidRPr="00E0419F">
        <w:rPr>
          <w:rFonts w:ascii="Times New Roman" w:hAnsi="Times New Roman"/>
          <w:sz w:val="24"/>
          <w:szCs w:val="24"/>
        </w:rPr>
        <w:t xml:space="preserve"> o izpolnjevanju pogojev</w:t>
      </w:r>
      <w:r>
        <w:rPr>
          <w:rFonts w:ascii="Times New Roman" w:hAnsi="Times New Roman"/>
          <w:sz w:val="24"/>
          <w:szCs w:val="24"/>
        </w:rPr>
        <w:t>«</w:t>
      </w:r>
      <w:r w:rsidR="00EB6CEB" w:rsidRPr="00E0419F">
        <w:rPr>
          <w:rFonts w:ascii="Times New Roman" w:hAnsi="Times New Roman"/>
          <w:sz w:val="24"/>
          <w:szCs w:val="24"/>
        </w:rPr>
        <w:t xml:space="preserve"> (OBR-3);</w:t>
      </w:r>
    </w:p>
    <w:p w:rsidR="00EB6CEB" w:rsidRDefault="00BC0E15" w:rsidP="00EB6CE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Obrazec </w:t>
      </w:r>
      <w:r w:rsidR="003332B0">
        <w:rPr>
          <w:rFonts w:ascii="Times New Roman" w:hAnsi="Times New Roman"/>
          <w:sz w:val="24"/>
          <w:szCs w:val="24"/>
        </w:rPr>
        <w:t>»</w:t>
      </w:r>
      <w:r w:rsidR="00EB6CEB">
        <w:rPr>
          <w:rFonts w:ascii="Times New Roman" w:hAnsi="Times New Roman"/>
          <w:sz w:val="24"/>
          <w:szCs w:val="24"/>
        </w:rPr>
        <w:t>Predračun</w:t>
      </w:r>
      <w:r w:rsidR="003332B0">
        <w:rPr>
          <w:rFonts w:ascii="Times New Roman" w:hAnsi="Times New Roman"/>
          <w:sz w:val="24"/>
          <w:szCs w:val="24"/>
        </w:rPr>
        <w:t>«</w:t>
      </w:r>
      <w:r w:rsidR="00EB6CEB">
        <w:rPr>
          <w:rFonts w:ascii="Times New Roman" w:hAnsi="Times New Roman"/>
          <w:sz w:val="24"/>
          <w:szCs w:val="24"/>
        </w:rPr>
        <w:t xml:space="preserve"> (OBR-4</w:t>
      </w:r>
      <w:r w:rsidR="00A949E2">
        <w:rPr>
          <w:rFonts w:ascii="Times New Roman" w:hAnsi="Times New Roman"/>
          <w:sz w:val="24"/>
          <w:szCs w:val="24"/>
        </w:rPr>
        <w:t>)</w:t>
      </w:r>
      <w:r w:rsidR="00EB6CEB">
        <w:rPr>
          <w:rFonts w:ascii="Times New Roman" w:hAnsi="Times New Roman"/>
          <w:sz w:val="24"/>
          <w:szCs w:val="24"/>
        </w:rPr>
        <w:t>;</w:t>
      </w:r>
    </w:p>
    <w:p w:rsidR="00EB6CEB" w:rsidRDefault="003332B0" w:rsidP="00EB6CE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w:t>
      </w:r>
      <w:r w:rsidR="0038511D">
        <w:rPr>
          <w:rFonts w:ascii="Times New Roman" w:hAnsi="Times New Roman"/>
          <w:sz w:val="24"/>
          <w:szCs w:val="24"/>
        </w:rPr>
        <w:t>Vzorec p</w:t>
      </w:r>
      <w:r w:rsidR="00A07FFC">
        <w:rPr>
          <w:rFonts w:ascii="Times New Roman" w:hAnsi="Times New Roman"/>
          <w:sz w:val="24"/>
          <w:szCs w:val="24"/>
        </w:rPr>
        <w:t>ogodb</w:t>
      </w:r>
      <w:r w:rsidR="0038511D">
        <w:rPr>
          <w:rFonts w:ascii="Times New Roman" w:hAnsi="Times New Roman"/>
          <w:sz w:val="24"/>
          <w:szCs w:val="24"/>
        </w:rPr>
        <w:t>e</w:t>
      </w:r>
      <w:r>
        <w:rPr>
          <w:rFonts w:ascii="Times New Roman" w:hAnsi="Times New Roman"/>
          <w:sz w:val="24"/>
          <w:szCs w:val="24"/>
        </w:rPr>
        <w:t>«</w:t>
      </w:r>
      <w:r w:rsidR="00EB6CEB" w:rsidRPr="005104BF">
        <w:rPr>
          <w:rFonts w:ascii="Times New Roman" w:hAnsi="Times New Roman"/>
          <w:sz w:val="24"/>
          <w:szCs w:val="24"/>
        </w:rPr>
        <w:t xml:space="preserve"> (OBR-</w:t>
      </w:r>
      <w:r w:rsidR="00EB6CEB">
        <w:rPr>
          <w:rFonts w:ascii="Times New Roman" w:hAnsi="Times New Roman"/>
          <w:sz w:val="24"/>
          <w:szCs w:val="24"/>
        </w:rPr>
        <w:t>5</w:t>
      </w:r>
      <w:r w:rsidR="00EB6CEB" w:rsidRPr="005104BF">
        <w:rPr>
          <w:rFonts w:ascii="Times New Roman" w:hAnsi="Times New Roman"/>
          <w:sz w:val="24"/>
          <w:szCs w:val="24"/>
        </w:rPr>
        <w:t>);</w:t>
      </w:r>
    </w:p>
    <w:p w:rsidR="00A07FFC" w:rsidRDefault="00A07FFC" w:rsidP="00EB6CE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»Izjava o opravljenih storitvah« (OBR-6);</w:t>
      </w:r>
    </w:p>
    <w:p w:rsidR="00A07FFC" w:rsidRPr="005104BF" w:rsidRDefault="00A07FFC" w:rsidP="00EB6CEB">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Obrazec »Izjava o izročitvi zavarovanja za dobro izvedbo pogodbenih obveznosti« (OBR-7)</w:t>
      </w:r>
      <w:r w:rsidR="0038511D">
        <w:rPr>
          <w:rFonts w:ascii="Times New Roman" w:hAnsi="Times New Roman"/>
          <w:sz w:val="24"/>
          <w:szCs w:val="24"/>
        </w:rPr>
        <w:t>;</w:t>
      </w:r>
    </w:p>
    <w:p w:rsidR="00EB6CEB" w:rsidRPr="00165791" w:rsidRDefault="00EB6CEB" w:rsidP="00EB6CEB">
      <w:pPr>
        <w:pStyle w:val="Odstavekseznama"/>
        <w:numPr>
          <w:ilvl w:val="0"/>
          <w:numId w:val="1"/>
        </w:numPr>
        <w:spacing w:after="0" w:line="240" w:lineRule="auto"/>
        <w:contextualSpacing w:val="0"/>
        <w:jc w:val="both"/>
        <w:rPr>
          <w:rFonts w:ascii="Times New Roman" w:hAnsi="Times New Roman"/>
          <w:sz w:val="24"/>
          <w:szCs w:val="24"/>
        </w:rPr>
      </w:pPr>
      <w:r>
        <w:rPr>
          <w:rFonts w:ascii="Times New Roman" w:hAnsi="Times New Roman"/>
          <w:sz w:val="24"/>
          <w:szCs w:val="24"/>
        </w:rPr>
        <w:t>Sestavni del dokumentacije v zvezi z oddajo javnega naročila so tudi vse morebitne spremembe, dopolnitve, popravki dokumentacije ter dodatna pojasnila.</w:t>
      </w:r>
    </w:p>
    <w:p w:rsidR="00EB6CEB" w:rsidRDefault="00EB6CEB" w:rsidP="00EB6CEB">
      <w:pPr>
        <w:spacing w:after="0" w:line="240" w:lineRule="auto"/>
        <w:jc w:val="both"/>
      </w:pPr>
    </w:p>
    <w:p w:rsidR="00EB6CEB" w:rsidRDefault="00EB6CEB" w:rsidP="00EB6CEB">
      <w:pPr>
        <w:spacing w:after="0" w:line="240" w:lineRule="auto"/>
        <w:jc w:val="both"/>
        <w:rPr>
          <w:rFonts w:ascii="Times New Roman" w:hAnsi="Times New Roman"/>
          <w:sz w:val="24"/>
          <w:szCs w:val="24"/>
        </w:rPr>
      </w:pPr>
      <w:r w:rsidRPr="00012136">
        <w:rPr>
          <w:rFonts w:ascii="Times New Roman" w:hAnsi="Times New Roman"/>
          <w:sz w:val="24"/>
          <w:szCs w:val="24"/>
        </w:rPr>
        <w:t>Dokumentacija v zvezi z oddajo javnega naročila je na voljo na portalu javnih naročil.</w:t>
      </w:r>
    </w:p>
    <w:p w:rsidR="00EB6CEB" w:rsidRDefault="00EB6CEB" w:rsidP="00EB6CEB">
      <w:pPr>
        <w:spacing w:after="0" w:line="240" w:lineRule="auto"/>
        <w:jc w:val="both"/>
        <w:rPr>
          <w:rFonts w:ascii="Times New Roman" w:hAnsi="Times New Roman"/>
          <w:sz w:val="24"/>
          <w:szCs w:val="24"/>
        </w:rPr>
      </w:pPr>
    </w:p>
    <w:p w:rsidR="00EB6CEB" w:rsidRPr="005104BF" w:rsidRDefault="00EB6CEB" w:rsidP="00EB6CEB">
      <w:pPr>
        <w:spacing w:after="0" w:line="240" w:lineRule="auto"/>
        <w:jc w:val="both"/>
        <w:rPr>
          <w:rFonts w:ascii="Times New Roman" w:hAnsi="Times New Roman"/>
          <w:b/>
          <w:sz w:val="24"/>
          <w:szCs w:val="24"/>
        </w:rPr>
      </w:pPr>
      <w:r w:rsidRPr="005104BF">
        <w:rPr>
          <w:rFonts w:ascii="Times New Roman" w:hAnsi="Times New Roman"/>
          <w:b/>
          <w:sz w:val="24"/>
          <w:szCs w:val="24"/>
        </w:rPr>
        <w:t>Dodatna pojasnila</w:t>
      </w:r>
    </w:p>
    <w:p w:rsidR="00EB6CEB" w:rsidRPr="005104BF" w:rsidRDefault="00EB6CEB" w:rsidP="00EB6CEB">
      <w:pPr>
        <w:spacing w:after="0" w:line="240" w:lineRule="auto"/>
        <w:jc w:val="both"/>
        <w:rPr>
          <w:rFonts w:ascii="Times New Roman" w:hAnsi="Times New Roman"/>
          <w:sz w:val="24"/>
          <w:szCs w:val="24"/>
        </w:rPr>
      </w:pPr>
    </w:p>
    <w:p w:rsidR="00EB6CEB" w:rsidRPr="005104BF" w:rsidRDefault="00EB6CEB" w:rsidP="00EB6CEB">
      <w:pPr>
        <w:spacing w:after="120" w:line="240" w:lineRule="auto"/>
        <w:jc w:val="both"/>
        <w:rPr>
          <w:rFonts w:ascii="Times New Roman" w:hAnsi="Times New Roman"/>
          <w:sz w:val="24"/>
          <w:szCs w:val="24"/>
        </w:rPr>
      </w:pPr>
      <w:r w:rsidRPr="005104BF">
        <w:rPr>
          <w:rFonts w:ascii="Times New Roman" w:hAnsi="Times New Roman"/>
          <w:sz w:val="24"/>
          <w:szCs w:val="24"/>
        </w:rPr>
        <w:t xml:space="preserve">Ponudniki lahko zastavljajo vprašanja preko </w:t>
      </w:r>
      <w:r w:rsidR="00B92EE6">
        <w:rPr>
          <w:rFonts w:ascii="Times New Roman" w:hAnsi="Times New Roman"/>
          <w:sz w:val="24"/>
          <w:szCs w:val="24"/>
        </w:rPr>
        <w:t>p</w:t>
      </w:r>
      <w:r w:rsidRPr="005104BF">
        <w:rPr>
          <w:rFonts w:ascii="Times New Roman" w:hAnsi="Times New Roman"/>
          <w:sz w:val="24"/>
          <w:szCs w:val="24"/>
        </w:rPr>
        <w:t xml:space="preserve">ortala javnih naročil </w:t>
      </w:r>
      <w:hyperlink r:id="rId7" w:history="1">
        <w:r w:rsidRPr="005104BF">
          <w:rPr>
            <w:rStyle w:val="Hiperpovezava"/>
            <w:rFonts w:ascii="Times New Roman" w:hAnsi="Times New Roman"/>
            <w:sz w:val="24"/>
            <w:szCs w:val="24"/>
          </w:rPr>
          <w:t>www.enarocanje.si</w:t>
        </w:r>
      </w:hyperlink>
      <w:r w:rsidRPr="005104BF">
        <w:rPr>
          <w:rFonts w:ascii="Times New Roman" w:hAnsi="Times New Roman"/>
          <w:sz w:val="24"/>
          <w:szCs w:val="24"/>
        </w:rPr>
        <w:t xml:space="preserve"> pri objavi predmetnega javnega naročila.</w:t>
      </w:r>
    </w:p>
    <w:p w:rsidR="00EB6CEB" w:rsidRPr="005104BF" w:rsidRDefault="00EB6CEB" w:rsidP="00EB6CEB">
      <w:pPr>
        <w:spacing w:after="0" w:line="240" w:lineRule="auto"/>
        <w:jc w:val="both"/>
        <w:rPr>
          <w:rFonts w:ascii="Times New Roman" w:hAnsi="Times New Roman"/>
          <w:sz w:val="24"/>
          <w:szCs w:val="24"/>
        </w:rPr>
      </w:pPr>
      <w:r w:rsidRPr="005104BF">
        <w:rPr>
          <w:rFonts w:ascii="Times New Roman" w:hAnsi="Times New Roman"/>
          <w:sz w:val="24"/>
          <w:szCs w:val="24"/>
        </w:rPr>
        <w:t>Naročnik se ne zavezuje, da bo odgovarjal na vprašanja, ki ne bodo zastavljena na zgornji način.</w:t>
      </w:r>
    </w:p>
    <w:p w:rsidR="00EB6CEB" w:rsidRPr="005104BF" w:rsidRDefault="00EB6CEB" w:rsidP="00EB6CEB">
      <w:pPr>
        <w:spacing w:after="0" w:line="240" w:lineRule="auto"/>
        <w:jc w:val="both"/>
        <w:rPr>
          <w:rFonts w:ascii="Times New Roman" w:hAnsi="Times New Roman"/>
          <w:sz w:val="24"/>
          <w:szCs w:val="24"/>
        </w:rPr>
      </w:pPr>
    </w:p>
    <w:p w:rsidR="00EB6CEB" w:rsidRPr="00112831" w:rsidRDefault="00EB6CEB" w:rsidP="00EB6CEB">
      <w:pPr>
        <w:spacing w:after="0" w:line="240" w:lineRule="auto"/>
        <w:jc w:val="both"/>
        <w:rPr>
          <w:rFonts w:ascii="Times New Roman" w:hAnsi="Times New Roman"/>
          <w:color w:val="000000" w:themeColor="text1"/>
          <w:sz w:val="24"/>
          <w:szCs w:val="24"/>
        </w:rPr>
      </w:pPr>
      <w:r w:rsidRPr="00112831">
        <w:rPr>
          <w:rFonts w:ascii="Times New Roman" w:hAnsi="Times New Roman"/>
          <w:color w:val="000000" w:themeColor="text1"/>
          <w:sz w:val="24"/>
          <w:szCs w:val="24"/>
        </w:rPr>
        <w:t xml:space="preserve">Rok za postavitev vprašanj: </w:t>
      </w:r>
      <w:r w:rsidR="00504FE9">
        <w:rPr>
          <w:rFonts w:ascii="Times New Roman" w:hAnsi="Times New Roman"/>
          <w:color w:val="000000" w:themeColor="text1"/>
          <w:sz w:val="24"/>
          <w:szCs w:val="24"/>
        </w:rPr>
        <w:t>20</w:t>
      </w:r>
      <w:r w:rsidR="001428D6" w:rsidRPr="00112831">
        <w:rPr>
          <w:rFonts w:ascii="Times New Roman" w:hAnsi="Times New Roman"/>
          <w:color w:val="000000" w:themeColor="text1"/>
          <w:sz w:val="24"/>
          <w:szCs w:val="24"/>
        </w:rPr>
        <w:t>.</w:t>
      </w:r>
      <w:r w:rsidR="00076C83">
        <w:rPr>
          <w:rFonts w:ascii="Times New Roman" w:hAnsi="Times New Roman"/>
          <w:color w:val="000000" w:themeColor="text1"/>
          <w:sz w:val="24"/>
          <w:szCs w:val="24"/>
        </w:rPr>
        <w:t>8</w:t>
      </w:r>
      <w:r w:rsidR="001428D6" w:rsidRPr="00112831">
        <w:rPr>
          <w:rFonts w:ascii="Times New Roman" w:hAnsi="Times New Roman"/>
          <w:color w:val="000000" w:themeColor="text1"/>
          <w:sz w:val="24"/>
          <w:szCs w:val="24"/>
        </w:rPr>
        <w:t>.202</w:t>
      </w:r>
      <w:r w:rsidR="00076C83">
        <w:rPr>
          <w:rFonts w:ascii="Times New Roman" w:hAnsi="Times New Roman"/>
          <w:color w:val="000000" w:themeColor="text1"/>
          <w:sz w:val="24"/>
          <w:szCs w:val="24"/>
        </w:rPr>
        <w:t>6</w:t>
      </w:r>
      <w:r w:rsidR="001428D6" w:rsidRPr="00112831">
        <w:rPr>
          <w:rFonts w:ascii="Times New Roman" w:hAnsi="Times New Roman"/>
          <w:color w:val="000000" w:themeColor="text1"/>
          <w:sz w:val="24"/>
          <w:szCs w:val="24"/>
        </w:rPr>
        <w:t xml:space="preserve"> do 9.00.</w:t>
      </w:r>
    </w:p>
    <w:p w:rsidR="006A25FB" w:rsidRDefault="006A25FB" w:rsidP="00EB6CEB">
      <w:pPr>
        <w:spacing w:after="0" w:line="240" w:lineRule="auto"/>
        <w:jc w:val="both"/>
        <w:rPr>
          <w:rFonts w:ascii="Times New Roman" w:hAnsi="Times New Roman"/>
          <w:sz w:val="24"/>
          <w:szCs w:val="24"/>
        </w:rPr>
      </w:pPr>
    </w:p>
    <w:p w:rsidR="00EB6CEB" w:rsidRDefault="00EB6CEB" w:rsidP="00EB6CEB">
      <w:pPr>
        <w:spacing w:after="0" w:line="240" w:lineRule="auto"/>
        <w:jc w:val="both"/>
        <w:rPr>
          <w:rFonts w:ascii="Times New Roman" w:hAnsi="Times New Roman"/>
          <w:b/>
          <w:sz w:val="24"/>
          <w:szCs w:val="24"/>
        </w:rPr>
      </w:pPr>
      <w:r>
        <w:rPr>
          <w:rFonts w:ascii="Times New Roman" w:hAnsi="Times New Roman"/>
          <w:b/>
          <w:sz w:val="24"/>
          <w:szCs w:val="24"/>
        </w:rPr>
        <w:t xml:space="preserve">3. </w:t>
      </w:r>
      <w:r w:rsidRPr="00D33188">
        <w:rPr>
          <w:rFonts w:ascii="Times New Roman" w:hAnsi="Times New Roman"/>
          <w:b/>
          <w:sz w:val="24"/>
          <w:szCs w:val="24"/>
        </w:rPr>
        <w:t>Ponudbena dokumentacija</w:t>
      </w:r>
    </w:p>
    <w:p w:rsidR="00EB6CEB" w:rsidRDefault="00EB6CEB" w:rsidP="00EB6CEB">
      <w:pPr>
        <w:spacing w:after="0" w:line="240" w:lineRule="auto"/>
        <w:jc w:val="both"/>
        <w:rPr>
          <w:rFonts w:ascii="Times New Roman" w:hAnsi="Times New Roman"/>
          <w:b/>
          <w:sz w:val="24"/>
          <w:szCs w:val="24"/>
        </w:rPr>
      </w:pPr>
    </w:p>
    <w:p w:rsidR="00EB6CEB" w:rsidRPr="005104BF" w:rsidRDefault="00EB6CEB" w:rsidP="00EB6CEB">
      <w:pPr>
        <w:spacing w:after="0" w:line="240" w:lineRule="auto"/>
        <w:jc w:val="both"/>
        <w:rPr>
          <w:rFonts w:ascii="Times New Roman" w:hAnsi="Times New Roman"/>
          <w:b/>
          <w:sz w:val="24"/>
          <w:szCs w:val="24"/>
        </w:rPr>
      </w:pPr>
      <w:r w:rsidRPr="005104BF">
        <w:rPr>
          <w:rFonts w:ascii="Times New Roman" w:hAnsi="Times New Roman"/>
          <w:b/>
          <w:sz w:val="24"/>
          <w:szCs w:val="24"/>
        </w:rPr>
        <w:t>3.1 Ponudba mora vsebovati vse spodaj naštete ustrezno izpolnjene obrazce in ostale zahtevane dokumente</w:t>
      </w:r>
    </w:p>
    <w:p w:rsidR="00EB6CEB" w:rsidRDefault="00EB6CEB" w:rsidP="00EB6CEB">
      <w:pPr>
        <w:spacing w:after="0" w:line="240" w:lineRule="auto"/>
        <w:jc w:val="both"/>
        <w:rPr>
          <w:rFonts w:ascii="Times New Roman" w:hAnsi="Times New Roman"/>
          <w:b/>
          <w:sz w:val="24"/>
          <w:szCs w:val="24"/>
        </w:rPr>
      </w:pPr>
    </w:p>
    <w:p w:rsidR="007326F6" w:rsidRPr="00BC4C87" w:rsidRDefault="00EB6CEB" w:rsidP="007326F6">
      <w:pPr>
        <w:spacing w:after="0" w:line="240" w:lineRule="auto"/>
        <w:jc w:val="both"/>
        <w:rPr>
          <w:rFonts w:ascii="Times New Roman" w:hAnsi="Times New Roman"/>
          <w:sz w:val="24"/>
          <w:szCs w:val="24"/>
        </w:rPr>
      </w:pPr>
      <w:r w:rsidRPr="00BC4C87">
        <w:rPr>
          <w:rFonts w:ascii="Times New Roman" w:hAnsi="Times New Roman"/>
          <w:iCs/>
          <w:sz w:val="24"/>
          <w:szCs w:val="24"/>
        </w:rPr>
        <w:t>-</w:t>
      </w:r>
      <w:r w:rsidR="007326F6" w:rsidRPr="00BC4C87">
        <w:rPr>
          <w:rFonts w:ascii="Times New Roman" w:hAnsi="Times New Roman"/>
          <w:iCs/>
          <w:sz w:val="24"/>
          <w:szCs w:val="24"/>
        </w:rPr>
        <w:t>Ponudnik izpolni in podpiše obrazec »</w:t>
      </w:r>
      <w:r w:rsidR="00162A76">
        <w:rPr>
          <w:rFonts w:ascii="Times New Roman" w:hAnsi="Times New Roman"/>
          <w:iCs/>
          <w:sz w:val="24"/>
          <w:szCs w:val="24"/>
        </w:rPr>
        <w:t>Ponudbeni predračun</w:t>
      </w:r>
      <w:r w:rsidR="007326F6" w:rsidRPr="00BC4C87">
        <w:rPr>
          <w:rFonts w:ascii="Times New Roman" w:hAnsi="Times New Roman"/>
          <w:iCs/>
          <w:sz w:val="24"/>
          <w:szCs w:val="24"/>
        </w:rPr>
        <w:t>« (</w:t>
      </w:r>
      <w:r w:rsidR="00162A76">
        <w:rPr>
          <w:rFonts w:ascii="Times New Roman" w:hAnsi="Times New Roman"/>
          <w:iCs/>
          <w:sz w:val="24"/>
          <w:szCs w:val="24"/>
        </w:rPr>
        <w:t xml:space="preserve">prva stran </w:t>
      </w:r>
      <w:r w:rsidR="007326F6" w:rsidRPr="00BC4C87">
        <w:rPr>
          <w:rFonts w:ascii="Times New Roman" w:hAnsi="Times New Roman"/>
          <w:iCs/>
          <w:sz w:val="24"/>
          <w:szCs w:val="24"/>
        </w:rPr>
        <w:t xml:space="preserve">OBR-4) </w:t>
      </w:r>
      <w:r w:rsidR="007326F6" w:rsidRPr="00BC4C87">
        <w:rPr>
          <w:rFonts w:ascii="Times New Roman" w:hAnsi="Times New Roman"/>
          <w:sz w:val="24"/>
          <w:szCs w:val="24"/>
        </w:rPr>
        <w:t xml:space="preserve">ter </w:t>
      </w:r>
      <w:r w:rsidR="007F7C26">
        <w:rPr>
          <w:rFonts w:ascii="Times New Roman" w:hAnsi="Times New Roman"/>
          <w:sz w:val="24"/>
          <w:szCs w:val="24"/>
        </w:rPr>
        <w:t xml:space="preserve">ga </w:t>
      </w:r>
      <w:r w:rsidR="007326F6" w:rsidRPr="00BC4C87">
        <w:rPr>
          <w:rFonts w:ascii="Times New Roman" w:hAnsi="Times New Roman"/>
          <w:sz w:val="24"/>
          <w:szCs w:val="24"/>
        </w:rPr>
        <w:t xml:space="preserve">preko sistema </w:t>
      </w:r>
      <w:proofErr w:type="spellStart"/>
      <w:r w:rsidR="007326F6" w:rsidRPr="00BC4C87">
        <w:rPr>
          <w:rFonts w:ascii="Times New Roman" w:hAnsi="Times New Roman"/>
          <w:sz w:val="24"/>
          <w:szCs w:val="24"/>
        </w:rPr>
        <w:t>eJN</w:t>
      </w:r>
      <w:proofErr w:type="spellEnd"/>
      <w:r w:rsidR="007326F6" w:rsidRPr="00BC4C87">
        <w:rPr>
          <w:rFonts w:ascii="Times New Roman" w:hAnsi="Times New Roman"/>
          <w:sz w:val="24"/>
          <w:szCs w:val="24"/>
        </w:rPr>
        <w:t xml:space="preserve"> skeniranega v </w:t>
      </w:r>
      <w:proofErr w:type="spellStart"/>
      <w:r w:rsidR="007326F6" w:rsidRPr="00BC4C87">
        <w:rPr>
          <w:rFonts w:ascii="Times New Roman" w:hAnsi="Times New Roman"/>
          <w:sz w:val="24"/>
          <w:szCs w:val="24"/>
        </w:rPr>
        <w:t>pdf</w:t>
      </w:r>
      <w:proofErr w:type="spellEnd"/>
      <w:r w:rsidR="007326F6" w:rsidRPr="00BC4C87">
        <w:rPr>
          <w:rFonts w:ascii="Times New Roman" w:hAnsi="Times New Roman"/>
          <w:sz w:val="24"/>
          <w:szCs w:val="24"/>
        </w:rPr>
        <w:t>. obliki predloži v razdelek »Predračun«</w:t>
      </w:r>
      <w:r w:rsidR="00162A76">
        <w:rPr>
          <w:rFonts w:ascii="Times New Roman" w:hAnsi="Times New Roman"/>
          <w:sz w:val="24"/>
          <w:szCs w:val="24"/>
        </w:rPr>
        <w:t>;</w:t>
      </w:r>
    </w:p>
    <w:p w:rsidR="007326F6" w:rsidRPr="00BC4C87"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-Ponudnik priloži v razdelek »Druge priloge« </w:t>
      </w:r>
      <w:r w:rsidR="00162A76">
        <w:rPr>
          <w:rFonts w:ascii="Times New Roman" w:hAnsi="Times New Roman"/>
          <w:sz w:val="24"/>
          <w:szCs w:val="24"/>
        </w:rPr>
        <w:t xml:space="preserve">Obrazec predračuna – popisi del (druga stran OBR-4) </w:t>
      </w:r>
      <w:r w:rsidR="00A949E2">
        <w:rPr>
          <w:rFonts w:ascii="Times New Roman" w:hAnsi="Times New Roman"/>
          <w:sz w:val="24"/>
          <w:szCs w:val="24"/>
        </w:rPr>
        <w:t xml:space="preserve">v </w:t>
      </w:r>
      <w:proofErr w:type="spellStart"/>
      <w:r w:rsidR="00BC0E15">
        <w:rPr>
          <w:rFonts w:ascii="Times New Roman" w:hAnsi="Times New Roman"/>
          <w:sz w:val="24"/>
          <w:szCs w:val="24"/>
        </w:rPr>
        <w:t>pdf</w:t>
      </w:r>
      <w:proofErr w:type="spellEnd"/>
      <w:r w:rsidR="00162A76">
        <w:rPr>
          <w:rFonts w:ascii="Times New Roman" w:hAnsi="Times New Roman"/>
          <w:sz w:val="24"/>
          <w:szCs w:val="24"/>
        </w:rPr>
        <w:t>.</w:t>
      </w:r>
      <w:r w:rsidR="00BC0E15">
        <w:rPr>
          <w:rFonts w:ascii="Times New Roman" w:hAnsi="Times New Roman"/>
          <w:sz w:val="24"/>
          <w:szCs w:val="24"/>
        </w:rPr>
        <w:t xml:space="preserve"> </w:t>
      </w:r>
      <w:r w:rsidR="00B92EE6">
        <w:rPr>
          <w:rFonts w:ascii="Times New Roman" w:hAnsi="Times New Roman"/>
          <w:sz w:val="24"/>
          <w:szCs w:val="24"/>
        </w:rPr>
        <w:t>obliki</w:t>
      </w:r>
      <w:r w:rsidR="00162A76">
        <w:rPr>
          <w:rFonts w:ascii="Times New Roman" w:hAnsi="Times New Roman"/>
          <w:sz w:val="24"/>
          <w:szCs w:val="24"/>
        </w:rPr>
        <w:t>;</w:t>
      </w:r>
    </w:p>
    <w:p w:rsidR="007326F6"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-Ponudnik izpolni in podpiše</w:t>
      </w:r>
      <w:r w:rsidR="00BB25AC">
        <w:rPr>
          <w:rFonts w:ascii="Times New Roman" w:hAnsi="Times New Roman"/>
          <w:sz w:val="24"/>
          <w:szCs w:val="24"/>
        </w:rPr>
        <w:t xml:space="preserve"> obrazec</w:t>
      </w:r>
      <w:r w:rsidRPr="00BC4C87">
        <w:rPr>
          <w:rFonts w:ascii="Times New Roman" w:hAnsi="Times New Roman"/>
          <w:sz w:val="24"/>
          <w:szCs w:val="24"/>
        </w:rPr>
        <w:t xml:space="preserve"> »Izjavo o</w:t>
      </w:r>
      <w:r>
        <w:rPr>
          <w:rFonts w:ascii="Times New Roman" w:hAnsi="Times New Roman"/>
          <w:sz w:val="24"/>
          <w:szCs w:val="24"/>
        </w:rPr>
        <w:t xml:space="preserve"> izpolnjevanju pogojev« </w:t>
      </w:r>
      <w:r w:rsidR="000633AC">
        <w:rPr>
          <w:rFonts w:ascii="Times New Roman" w:hAnsi="Times New Roman"/>
          <w:sz w:val="24"/>
          <w:szCs w:val="24"/>
        </w:rPr>
        <w:t>(</w:t>
      </w:r>
      <w:r>
        <w:rPr>
          <w:rFonts w:ascii="Times New Roman" w:hAnsi="Times New Roman"/>
          <w:sz w:val="24"/>
          <w:szCs w:val="24"/>
        </w:rPr>
        <w:t>OBR</w:t>
      </w:r>
      <w:r w:rsidRPr="00BC4C87">
        <w:rPr>
          <w:rFonts w:ascii="Times New Roman" w:hAnsi="Times New Roman"/>
          <w:sz w:val="24"/>
          <w:szCs w:val="24"/>
        </w:rPr>
        <w:t>-3</w:t>
      </w:r>
      <w:r w:rsidR="000633AC">
        <w:rPr>
          <w:rFonts w:ascii="Times New Roman" w:hAnsi="Times New Roman"/>
          <w:sz w:val="24"/>
          <w:szCs w:val="24"/>
        </w:rPr>
        <w:t>)</w:t>
      </w:r>
      <w:r w:rsidRPr="00BC4C87">
        <w:rPr>
          <w:rFonts w:ascii="Times New Roman" w:hAnsi="Times New Roman"/>
          <w:sz w:val="24"/>
          <w:szCs w:val="24"/>
        </w:rPr>
        <w:t xml:space="preserve"> ter</w:t>
      </w:r>
      <w:r w:rsidR="00B92EE6">
        <w:rPr>
          <w:rFonts w:ascii="Times New Roman" w:hAnsi="Times New Roman"/>
          <w:sz w:val="24"/>
          <w:szCs w:val="24"/>
        </w:rPr>
        <w:t xml:space="preserve"> </w:t>
      </w:r>
      <w:r w:rsidR="00BB25AC">
        <w:rPr>
          <w:rFonts w:ascii="Times New Roman" w:hAnsi="Times New Roman"/>
          <w:sz w:val="24"/>
          <w:szCs w:val="24"/>
        </w:rPr>
        <w:t>ga</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00BB25AC" w:rsidRPr="00BB25AC">
        <w:rPr>
          <w:rFonts w:ascii="Times New Roman" w:hAnsi="Times New Roman"/>
          <w:sz w:val="24"/>
          <w:szCs w:val="24"/>
        </w:rPr>
        <w:t xml:space="preserve"> </w:t>
      </w:r>
      <w:r w:rsidR="00BB25AC" w:rsidRPr="00BC4C87">
        <w:rPr>
          <w:rFonts w:ascii="Times New Roman" w:hAnsi="Times New Roman"/>
          <w:sz w:val="24"/>
          <w:szCs w:val="24"/>
        </w:rPr>
        <w:t>skenira</w:t>
      </w:r>
      <w:r w:rsidR="00BB25AC">
        <w:rPr>
          <w:rFonts w:ascii="Times New Roman" w:hAnsi="Times New Roman"/>
          <w:sz w:val="24"/>
          <w:szCs w:val="24"/>
        </w:rPr>
        <w:t>nega</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sidR="00B92EE6">
        <w:rPr>
          <w:rFonts w:ascii="Times New Roman" w:hAnsi="Times New Roman"/>
          <w:sz w:val="24"/>
          <w:szCs w:val="24"/>
        </w:rPr>
        <w:t>Druge priloge</w:t>
      </w:r>
      <w:r w:rsidRPr="00BC4C87">
        <w:rPr>
          <w:rFonts w:ascii="Times New Roman" w:hAnsi="Times New Roman"/>
          <w:sz w:val="24"/>
          <w:szCs w:val="24"/>
        </w:rPr>
        <w:t>«</w:t>
      </w:r>
      <w:r w:rsidR="00162A76">
        <w:rPr>
          <w:rFonts w:ascii="Times New Roman" w:hAnsi="Times New Roman"/>
          <w:sz w:val="24"/>
          <w:szCs w:val="24"/>
        </w:rPr>
        <w:t>;</w:t>
      </w:r>
    </w:p>
    <w:p w:rsidR="000633AC" w:rsidRDefault="000633AC"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-Ponudnik izpolni in podpiše </w:t>
      </w:r>
      <w:r w:rsidR="00BB25AC">
        <w:rPr>
          <w:rFonts w:ascii="Times New Roman" w:hAnsi="Times New Roman"/>
          <w:sz w:val="24"/>
          <w:szCs w:val="24"/>
        </w:rPr>
        <w:t xml:space="preserve">obrazec </w:t>
      </w:r>
      <w:r w:rsidRPr="00BC4C87">
        <w:rPr>
          <w:rFonts w:ascii="Times New Roman" w:hAnsi="Times New Roman"/>
          <w:sz w:val="24"/>
          <w:szCs w:val="24"/>
        </w:rPr>
        <w:t>»</w:t>
      </w:r>
      <w:r>
        <w:rPr>
          <w:rFonts w:ascii="Times New Roman" w:hAnsi="Times New Roman"/>
          <w:sz w:val="24"/>
          <w:szCs w:val="24"/>
        </w:rPr>
        <w:t>Vzorec pogodbe« (OBR</w:t>
      </w:r>
      <w:r w:rsidRPr="00BC4C87">
        <w:rPr>
          <w:rFonts w:ascii="Times New Roman" w:hAnsi="Times New Roman"/>
          <w:sz w:val="24"/>
          <w:szCs w:val="24"/>
        </w:rPr>
        <w:t>-</w:t>
      </w:r>
      <w:r>
        <w:rPr>
          <w:rFonts w:ascii="Times New Roman" w:hAnsi="Times New Roman"/>
          <w:sz w:val="24"/>
          <w:szCs w:val="24"/>
        </w:rPr>
        <w:t>5)</w:t>
      </w:r>
      <w:r w:rsidRPr="00BC4C87">
        <w:rPr>
          <w:rFonts w:ascii="Times New Roman" w:hAnsi="Times New Roman"/>
          <w:sz w:val="24"/>
          <w:szCs w:val="24"/>
        </w:rPr>
        <w:t xml:space="preserve"> ter</w:t>
      </w:r>
      <w:r>
        <w:rPr>
          <w:rFonts w:ascii="Times New Roman" w:hAnsi="Times New Roman"/>
          <w:sz w:val="24"/>
          <w:szCs w:val="24"/>
        </w:rPr>
        <w:t xml:space="preserve"> </w:t>
      </w:r>
      <w:r w:rsidR="00BB25AC">
        <w:rPr>
          <w:rFonts w:ascii="Times New Roman" w:hAnsi="Times New Roman"/>
          <w:sz w:val="24"/>
          <w:szCs w:val="24"/>
        </w:rPr>
        <w:t>ga</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w:t>
      </w:r>
      <w:r w:rsidR="00BB25AC" w:rsidRPr="00BC4C87">
        <w:rPr>
          <w:rFonts w:ascii="Times New Roman" w:hAnsi="Times New Roman"/>
          <w:sz w:val="24"/>
          <w:szCs w:val="24"/>
        </w:rPr>
        <w:t>skenira</w:t>
      </w:r>
      <w:r w:rsidR="00BB25AC">
        <w:rPr>
          <w:rFonts w:ascii="Times New Roman" w:hAnsi="Times New Roman"/>
          <w:sz w:val="24"/>
          <w:szCs w:val="24"/>
        </w:rPr>
        <w:t>nega</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Pr>
          <w:rFonts w:ascii="Times New Roman" w:hAnsi="Times New Roman"/>
          <w:sz w:val="24"/>
          <w:szCs w:val="24"/>
        </w:rPr>
        <w:t>Druge priloge</w:t>
      </w:r>
      <w:r w:rsidRPr="00BC4C87">
        <w:rPr>
          <w:rFonts w:ascii="Times New Roman" w:hAnsi="Times New Roman"/>
          <w:sz w:val="24"/>
          <w:szCs w:val="24"/>
        </w:rPr>
        <w:t>«</w:t>
      </w:r>
      <w:r>
        <w:rPr>
          <w:rFonts w:ascii="Times New Roman" w:hAnsi="Times New Roman"/>
          <w:sz w:val="24"/>
          <w:szCs w:val="24"/>
        </w:rPr>
        <w:t>;</w:t>
      </w:r>
    </w:p>
    <w:p w:rsidR="000633AC" w:rsidRDefault="000633AC" w:rsidP="007326F6">
      <w:pPr>
        <w:spacing w:after="0" w:line="240" w:lineRule="auto"/>
        <w:jc w:val="both"/>
        <w:rPr>
          <w:rFonts w:ascii="Times New Roman" w:hAnsi="Times New Roman"/>
          <w:sz w:val="24"/>
          <w:szCs w:val="24"/>
        </w:rPr>
      </w:pPr>
      <w:r w:rsidRPr="00BC4C87">
        <w:rPr>
          <w:rFonts w:ascii="Times New Roman" w:hAnsi="Times New Roman"/>
          <w:sz w:val="24"/>
          <w:szCs w:val="24"/>
        </w:rPr>
        <w:t xml:space="preserve">-Ponudnik izpolni in podpiše </w:t>
      </w:r>
      <w:r w:rsidR="00BB25AC">
        <w:rPr>
          <w:rFonts w:ascii="Times New Roman" w:hAnsi="Times New Roman"/>
          <w:sz w:val="24"/>
          <w:szCs w:val="24"/>
        </w:rPr>
        <w:t xml:space="preserve">obrazec </w:t>
      </w:r>
      <w:r w:rsidRPr="00BC4C87">
        <w:rPr>
          <w:rFonts w:ascii="Times New Roman" w:hAnsi="Times New Roman"/>
          <w:sz w:val="24"/>
          <w:szCs w:val="24"/>
        </w:rPr>
        <w:t>»</w:t>
      </w:r>
      <w:r>
        <w:rPr>
          <w:rFonts w:ascii="Times New Roman" w:hAnsi="Times New Roman"/>
          <w:sz w:val="24"/>
          <w:szCs w:val="24"/>
        </w:rPr>
        <w:t>Izjava o opravljenih storitvah« (OBR</w:t>
      </w:r>
      <w:r w:rsidRPr="00BC4C87">
        <w:rPr>
          <w:rFonts w:ascii="Times New Roman" w:hAnsi="Times New Roman"/>
          <w:sz w:val="24"/>
          <w:szCs w:val="24"/>
        </w:rPr>
        <w:t>-</w:t>
      </w:r>
      <w:r>
        <w:rPr>
          <w:rFonts w:ascii="Times New Roman" w:hAnsi="Times New Roman"/>
          <w:sz w:val="24"/>
          <w:szCs w:val="24"/>
        </w:rPr>
        <w:t>6)</w:t>
      </w:r>
      <w:r w:rsidRPr="00BC4C87">
        <w:rPr>
          <w:rFonts w:ascii="Times New Roman" w:hAnsi="Times New Roman"/>
          <w:sz w:val="24"/>
          <w:szCs w:val="24"/>
        </w:rPr>
        <w:t xml:space="preserve"> ter</w:t>
      </w:r>
      <w:r>
        <w:rPr>
          <w:rFonts w:ascii="Times New Roman" w:hAnsi="Times New Roman"/>
          <w:sz w:val="24"/>
          <w:szCs w:val="24"/>
        </w:rPr>
        <w:t xml:space="preserve"> </w:t>
      </w:r>
      <w:r w:rsidR="00BB25AC">
        <w:rPr>
          <w:rFonts w:ascii="Times New Roman" w:hAnsi="Times New Roman"/>
          <w:sz w:val="24"/>
          <w:szCs w:val="24"/>
        </w:rPr>
        <w:t>ga</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w:t>
      </w:r>
      <w:r w:rsidR="00BB25AC" w:rsidRPr="00BC4C87">
        <w:rPr>
          <w:rFonts w:ascii="Times New Roman" w:hAnsi="Times New Roman"/>
          <w:sz w:val="24"/>
          <w:szCs w:val="24"/>
        </w:rPr>
        <w:t>skenira</w:t>
      </w:r>
      <w:r w:rsidR="00BB25AC">
        <w:rPr>
          <w:rFonts w:ascii="Times New Roman" w:hAnsi="Times New Roman"/>
          <w:sz w:val="24"/>
          <w:szCs w:val="24"/>
        </w:rPr>
        <w:t>nega</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Pr>
          <w:rFonts w:ascii="Times New Roman" w:hAnsi="Times New Roman"/>
          <w:sz w:val="24"/>
          <w:szCs w:val="24"/>
        </w:rPr>
        <w:t>Druge priloge</w:t>
      </w:r>
      <w:r w:rsidRPr="00BC4C87">
        <w:rPr>
          <w:rFonts w:ascii="Times New Roman" w:hAnsi="Times New Roman"/>
          <w:sz w:val="24"/>
          <w:szCs w:val="24"/>
        </w:rPr>
        <w:t>«</w:t>
      </w:r>
      <w:r>
        <w:rPr>
          <w:rFonts w:ascii="Times New Roman" w:hAnsi="Times New Roman"/>
          <w:sz w:val="24"/>
          <w:szCs w:val="24"/>
        </w:rPr>
        <w:t>;</w:t>
      </w:r>
    </w:p>
    <w:p w:rsidR="000633AC" w:rsidRDefault="000633AC" w:rsidP="007326F6">
      <w:pPr>
        <w:spacing w:after="0" w:line="240" w:lineRule="auto"/>
        <w:jc w:val="both"/>
        <w:rPr>
          <w:rFonts w:ascii="Times New Roman" w:hAnsi="Times New Roman"/>
          <w:sz w:val="24"/>
          <w:szCs w:val="24"/>
        </w:rPr>
      </w:pPr>
      <w:r w:rsidRPr="00BC4C87">
        <w:rPr>
          <w:rFonts w:ascii="Times New Roman" w:hAnsi="Times New Roman"/>
          <w:sz w:val="24"/>
          <w:szCs w:val="24"/>
        </w:rPr>
        <w:t>-</w:t>
      </w:r>
      <w:bookmarkStart w:id="0" w:name="_Hlk172708551"/>
      <w:r w:rsidRPr="00BC4C87">
        <w:rPr>
          <w:rFonts w:ascii="Times New Roman" w:hAnsi="Times New Roman"/>
          <w:sz w:val="24"/>
          <w:szCs w:val="24"/>
        </w:rPr>
        <w:t>Ponudnik izpolni in podpiše</w:t>
      </w:r>
      <w:r w:rsidR="00BB25AC">
        <w:rPr>
          <w:rFonts w:ascii="Times New Roman" w:hAnsi="Times New Roman"/>
          <w:sz w:val="24"/>
          <w:szCs w:val="24"/>
        </w:rPr>
        <w:t xml:space="preserve"> obrazec</w:t>
      </w:r>
      <w:r w:rsidRPr="00BC4C87">
        <w:rPr>
          <w:rFonts w:ascii="Times New Roman" w:hAnsi="Times New Roman"/>
          <w:sz w:val="24"/>
          <w:szCs w:val="24"/>
        </w:rPr>
        <w:t xml:space="preserve"> »</w:t>
      </w:r>
      <w:r>
        <w:rPr>
          <w:rFonts w:ascii="Times New Roman" w:hAnsi="Times New Roman"/>
          <w:sz w:val="24"/>
          <w:szCs w:val="24"/>
        </w:rPr>
        <w:t>Izjava o izročitvi zavarovanja za dobro izvedbo pogodbenih obveznosti« (OBR</w:t>
      </w:r>
      <w:r w:rsidRPr="00BC4C87">
        <w:rPr>
          <w:rFonts w:ascii="Times New Roman" w:hAnsi="Times New Roman"/>
          <w:sz w:val="24"/>
          <w:szCs w:val="24"/>
        </w:rPr>
        <w:t>-</w:t>
      </w:r>
      <w:r w:rsidR="00BB25AC">
        <w:rPr>
          <w:rFonts w:ascii="Times New Roman" w:hAnsi="Times New Roman"/>
          <w:sz w:val="24"/>
          <w:szCs w:val="24"/>
        </w:rPr>
        <w:t>7</w:t>
      </w:r>
      <w:r>
        <w:rPr>
          <w:rFonts w:ascii="Times New Roman" w:hAnsi="Times New Roman"/>
          <w:sz w:val="24"/>
          <w:szCs w:val="24"/>
        </w:rPr>
        <w:t>)</w:t>
      </w:r>
      <w:r w:rsidRPr="00BC4C87">
        <w:rPr>
          <w:rFonts w:ascii="Times New Roman" w:hAnsi="Times New Roman"/>
          <w:sz w:val="24"/>
          <w:szCs w:val="24"/>
        </w:rPr>
        <w:t xml:space="preserve"> ter</w:t>
      </w:r>
      <w:r>
        <w:rPr>
          <w:rFonts w:ascii="Times New Roman" w:hAnsi="Times New Roman"/>
          <w:sz w:val="24"/>
          <w:szCs w:val="24"/>
        </w:rPr>
        <w:t xml:space="preserve"> </w:t>
      </w:r>
      <w:r w:rsidR="00BB25AC">
        <w:rPr>
          <w:rFonts w:ascii="Times New Roman" w:hAnsi="Times New Roman"/>
          <w:sz w:val="24"/>
          <w:szCs w:val="24"/>
        </w:rPr>
        <w:t>ga</w:t>
      </w:r>
      <w:r w:rsidRPr="00BC4C87">
        <w:rPr>
          <w:rFonts w:ascii="Times New Roman" w:hAnsi="Times New Roman"/>
          <w:sz w:val="24"/>
          <w:szCs w:val="24"/>
        </w:rPr>
        <w:t xml:space="preserve">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skenira</w:t>
      </w:r>
      <w:r w:rsidR="00BB25AC">
        <w:rPr>
          <w:rFonts w:ascii="Times New Roman" w:hAnsi="Times New Roman"/>
          <w:sz w:val="24"/>
          <w:szCs w:val="24"/>
        </w:rPr>
        <w:t>nega</w:t>
      </w:r>
      <w:r w:rsidRPr="00BC4C87">
        <w:rPr>
          <w:rFonts w:ascii="Times New Roman" w:hAnsi="Times New Roman"/>
          <w:sz w:val="24"/>
          <w:szCs w:val="24"/>
        </w:rPr>
        <w:t xml:space="preserve"> v </w:t>
      </w:r>
      <w:proofErr w:type="spellStart"/>
      <w:r w:rsidRPr="00BC4C87">
        <w:rPr>
          <w:rFonts w:ascii="Times New Roman" w:hAnsi="Times New Roman"/>
          <w:sz w:val="24"/>
          <w:szCs w:val="24"/>
        </w:rPr>
        <w:t>pdf</w:t>
      </w:r>
      <w:proofErr w:type="spellEnd"/>
      <w:r w:rsidRPr="00BC4C87">
        <w:rPr>
          <w:rFonts w:ascii="Times New Roman" w:hAnsi="Times New Roman"/>
          <w:sz w:val="24"/>
          <w:szCs w:val="24"/>
        </w:rPr>
        <w:t>. obliki predloži v razdelek »</w:t>
      </w:r>
      <w:r>
        <w:rPr>
          <w:rFonts w:ascii="Times New Roman" w:hAnsi="Times New Roman"/>
          <w:sz w:val="24"/>
          <w:szCs w:val="24"/>
        </w:rPr>
        <w:t>Druge priloge</w:t>
      </w:r>
      <w:r w:rsidRPr="00BC4C87">
        <w:rPr>
          <w:rFonts w:ascii="Times New Roman" w:hAnsi="Times New Roman"/>
          <w:sz w:val="24"/>
          <w:szCs w:val="24"/>
        </w:rPr>
        <w:t>«</w:t>
      </w:r>
      <w:r>
        <w:rPr>
          <w:rFonts w:ascii="Times New Roman" w:hAnsi="Times New Roman"/>
          <w:sz w:val="24"/>
          <w:szCs w:val="24"/>
        </w:rPr>
        <w:t>;</w:t>
      </w:r>
      <w:bookmarkEnd w:id="0"/>
    </w:p>
    <w:p w:rsidR="007F7C26" w:rsidRDefault="007F7C26" w:rsidP="007326F6">
      <w:pPr>
        <w:spacing w:after="0" w:line="240" w:lineRule="auto"/>
        <w:jc w:val="both"/>
        <w:rPr>
          <w:rFonts w:ascii="Times New Roman" w:hAnsi="Times New Roman"/>
          <w:sz w:val="24"/>
          <w:szCs w:val="24"/>
        </w:rPr>
      </w:pPr>
      <w:r>
        <w:rPr>
          <w:rFonts w:ascii="Times New Roman" w:hAnsi="Times New Roman"/>
          <w:sz w:val="24"/>
          <w:szCs w:val="24"/>
        </w:rPr>
        <w:t>-</w:t>
      </w:r>
      <w:r w:rsidRPr="007F7C26">
        <w:rPr>
          <w:rFonts w:ascii="Times New Roman" w:hAnsi="Times New Roman"/>
          <w:sz w:val="24"/>
          <w:szCs w:val="24"/>
        </w:rPr>
        <w:t>Ponudnik izpolni in podpiše</w:t>
      </w:r>
      <w:r>
        <w:rPr>
          <w:rFonts w:ascii="Times New Roman" w:hAnsi="Times New Roman"/>
          <w:sz w:val="24"/>
          <w:szCs w:val="24"/>
        </w:rPr>
        <w:t xml:space="preserve"> </w:t>
      </w:r>
      <w:r w:rsidRPr="007F7C26">
        <w:rPr>
          <w:rFonts w:ascii="Times New Roman" w:hAnsi="Times New Roman"/>
          <w:sz w:val="24"/>
          <w:szCs w:val="24"/>
        </w:rPr>
        <w:t>obrazec »Izjava ponudnika o številu zaposlenih« (OBR-</w:t>
      </w:r>
      <w:r>
        <w:rPr>
          <w:rFonts w:ascii="Times New Roman" w:hAnsi="Times New Roman"/>
          <w:sz w:val="24"/>
          <w:szCs w:val="24"/>
        </w:rPr>
        <w:t>8</w:t>
      </w:r>
      <w:r w:rsidRPr="007F7C26">
        <w:rPr>
          <w:rFonts w:ascii="Times New Roman" w:hAnsi="Times New Roman"/>
          <w:sz w:val="24"/>
          <w:szCs w:val="24"/>
        </w:rPr>
        <w:t xml:space="preserve">) ter ga preko sistema </w:t>
      </w:r>
      <w:proofErr w:type="spellStart"/>
      <w:r w:rsidRPr="007F7C26">
        <w:rPr>
          <w:rFonts w:ascii="Times New Roman" w:hAnsi="Times New Roman"/>
          <w:sz w:val="24"/>
          <w:szCs w:val="24"/>
        </w:rPr>
        <w:t>eJN</w:t>
      </w:r>
      <w:proofErr w:type="spellEnd"/>
      <w:r w:rsidRPr="007F7C26">
        <w:rPr>
          <w:rFonts w:ascii="Times New Roman" w:hAnsi="Times New Roman"/>
          <w:sz w:val="24"/>
          <w:szCs w:val="24"/>
        </w:rPr>
        <w:t xml:space="preserve"> skeniranega v </w:t>
      </w:r>
      <w:proofErr w:type="spellStart"/>
      <w:r w:rsidRPr="007F7C26">
        <w:rPr>
          <w:rFonts w:ascii="Times New Roman" w:hAnsi="Times New Roman"/>
          <w:sz w:val="24"/>
          <w:szCs w:val="24"/>
        </w:rPr>
        <w:t>pdf</w:t>
      </w:r>
      <w:proofErr w:type="spellEnd"/>
      <w:r w:rsidRPr="007F7C26">
        <w:rPr>
          <w:rFonts w:ascii="Times New Roman" w:hAnsi="Times New Roman"/>
          <w:sz w:val="24"/>
          <w:szCs w:val="24"/>
        </w:rPr>
        <w:t>. obliki predloži v razdelek »Druge priloge«</w:t>
      </w:r>
      <w:r>
        <w:rPr>
          <w:rFonts w:ascii="Times New Roman" w:hAnsi="Times New Roman"/>
          <w:sz w:val="24"/>
          <w:szCs w:val="24"/>
        </w:rPr>
        <w:t xml:space="preserve"> (ni pogoj za dopustnost ponudbe);</w:t>
      </w:r>
    </w:p>
    <w:p w:rsidR="009E57F5" w:rsidRDefault="009E57F5" w:rsidP="009E57F5">
      <w:pPr>
        <w:spacing w:after="0" w:line="240" w:lineRule="auto"/>
        <w:jc w:val="both"/>
        <w:rPr>
          <w:rFonts w:ascii="Times New Roman" w:hAnsi="Times New Roman"/>
          <w:sz w:val="24"/>
          <w:szCs w:val="24"/>
        </w:rPr>
      </w:pPr>
      <w:r w:rsidRPr="00BC4C87">
        <w:rPr>
          <w:rFonts w:ascii="Times New Roman" w:hAnsi="Times New Roman"/>
          <w:sz w:val="24"/>
          <w:szCs w:val="24"/>
        </w:rPr>
        <w:t>-Ponudnik predloži v razdelek »</w:t>
      </w:r>
      <w:r>
        <w:rPr>
          <w:rFonts w:ascii="Times New Roman" w:hAnsi="Times New Roman"/>
          <w:sz w:val="24"/>
          <w:szCs w:val="24"/>
        </w:rPr>
        <w:t>Druge priloge</w:t>
      </w:r>
      <w:r w:rsidRPr="00BC4C87">
        <w:rPr>
          <w:rFonts w:ascii="Times New Roman" w:hAnsi="Times New Roman"/>
          <w:sz w:val="24"/>
          <w:szCs w:val="24"/>
        </w:rPr>
        <w:t>«</w:t>
      </w:r>
      <w:r>
        <w:rPr>
          <w:rFonts w:ascii="Times New Roman" w:hAnsi="Times New Roman"/>
          <w:sz w:val="24"/>
          <w:szCs w:val="24"/>
        </w:rPr>
        <w:t xml:space="preserve"> kopijo Certifikata o licenci za varovanje ljudi in premoženja</w:t>
      </w:r>
      <w:r w:rsidR="001876DB">
        <w:rPr>
          <w:rFonts w:ascii="Times New Roman" w:hAnsi="Times New Roman"/>
          <w:sz w:val="24"/>
          <w:szCs w:val="24"/>
        </w:rPr>
        <w:t>.</w:t>
      </w:r>
    </w:p>
    <w:p w:rsidR="007F7C26" w:rsidRDefault="007F7C26" w:rsidP="007326F6">
      <w:pPr>
        <w:spacing w:after="0" w:line="240" w:lineRule="auto"/>
        <w:jc w:val="both"/>
        <w:rPr>
          <w:rFonts w:ascii="Times New Roman" w:hAnsi="Times New Roman"/>
          <w:sz w:val="24"/>
          <w:szCs w:val="24"/>
        </w:rPr>
      </w:pPr>
    </w:p>
    <w:p w:rsidR="007326F6" w:rsidRPr="00BC4C87" w:rsidRDefault="007326F6" w:rsidP="007326F6">
      <w:pPr>
        <w:spacing w:after="0" w:line="240" w:lineRule="auto"/>
        <w:jc w:val="both"/>
        <w:rPr>
          <w:rFonts w:ascii="Times New Roman" w:hAnsi="Times New Roman"/>
          <w:sz w:val="24"/>
          <w:szCs w:val="24"/>
        </w:rPr>
      </w:pPr>
      <w:r w:rsidRPr="00BC4C87">
        <w:rPr>
          <w:rFonts w:ascii="Times New Roman" w:hAnsi="Times New Roman"/>
          <w:sz w:val="24"/>
          <w:szCs w:val="24"/>
        </w:rPr>
        <w:t>Sestavni del dokumentacije v zvezi z oddajo javnega naročila so tudi vse morebitne spremembe, dopolnitve, popravki dokumentacije ter dodatna pojasnila.</w:t>
      </w:r>
    </w:p>
    <w:p w:rsidR="007326F6" w:rsidRPr="00BC4C87" w:rsidRDefault="007326F6" w:rsidP="007326F6">
      <w:pPr>
        <w:spacing w:after="0" w:line="240" w:lineRule="auto"/>
        <w:jc w:val="both"/>
        <w:rPr>
          <w:rFonts w:ascii="Times New Roman" w:hAnsi="Times New Roman"/>
          <w:b/>
          <w:color w:val="FF0000"/>
          <w:sz w:val="24"/>
          <w:szCs w:val="24"/>
        </w:rPr>
      </w:pPr>
    </w:p>
    <w:p w:rsidR="007326F6" w:rsidRPr="00BC4C87" w:rsidRDefault="007326F6" w:rsidP="007326F6">
      <w:pPr>
        <w:spacing w:after="120" w:line="240" w:lineRule="auto"/>
        <w:jc w:val="both"/>
        <w:rPr>
          <w:rFonts w:ascii="Times New Roman" w:hAnsi="Times New Roman"/>
          <w:sz w:val="24"/>
          <w:szCs w:val="24"/>
        </w:rPr>
      </w:pPr>
      <w:r w:rsidRPr="00BC4C87">
        <w:rPr>
          <w:rFonts w:ascii="Times New Roman" w:hAnsi="Times New Roman"/>
          <w:sz w:val="24"/>
          <w:szCs w:val="24"/>
        </w:rPr>
        <w:t>Ponudniki v vseh zahtevanih obrazcih izpolnijo prazna polja in vsebine, ki so predvidene za vnos podatkov s strani ponudnikov.</w:t>
      </w:r>
    </w:p>
    <w:p w:rsidR="007326F6" w:rsidRPr="00BC4C87" w:rsidRDefault="007326F6" w:rsidP="007326F6">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 Veljavnost ponudbe, jezik ponudbe, oblika ponudbe, variante in opcije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4.1 Veljavnost ponudbe</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 xml:space="preserve">Rok veljavnosti ponudbe je </w:t>
      </w:r>
      <w:r w:rsidR="00234469">
        <w:rPr>
          <w:rFonts w:ascii="Times New Roman" w:hAnsi="Times New Roman"/>
          <w:sz w:val="24"/>
          <w:szCs w:val="24"/>
        </w:rPr>
        <w:t>6</w:t>
      </w:r>
      <w:r w:rsidR="00DB2E59">
        <w:rPr>
          <w:rFonts w:ascii="Times New Roman" w:hAnsi="Times New Roman"/>
          <w:sz w:val="24"/>
          <w:szCs w:val="24"/>
        </w:rPr>
        <w:t xml:space="preserve"> mesece</w:t>
      </w:r>
      <w:r w:rsidR="00234469">
        <w:rPr>
          <w:rFonts w:ascii="Times New Roman" w:hAnsi="Times New Roman"/>
          <w:sz w:val="24"/>
          <w:szCs w:val="24"/>
        </w:rPr>
        <w:t>v</w:t>
      </w:r>
      <w:r w:rsidRPr="005A5EF4">
        <w:rPr>
          <w:rFonts w:ascii="Times New Roman" w:hAnsi="Times New Roman"/>
          <w:sz w:val="24"/>
          <w:szCs w:val="24"/>
        </w:rPr>
        <w:t xml:space="preserve"> od roka za prejem ponudbe, kar ponudniki potrdi</w:t>
      </w:r>
      <w:r w:rsidR="00234469">
        <w:rPr>
          <w:rFonts w:ascii="Times New Roman" w:hAnsi="Times New Roman"/>
          <w:sz w:val="24"/>
          <w:szCs w:val="24"/>
        </w:rPr>
        <w:t>jo</w:t>
      </w:r>
      <w:r w:rsidRPr="005A5EF4">
        <w:rPr>
          <w:rFonts w:ascii="Times New Roman" w:hAnsi="Times New Roman"/>
          <w:sz w:val="24"/>
          <w:szCs w:val="24"/>
        </w:rPr>
        <w:t xml:space="preserve"> s podpisom obrazca </w:t>
      </w:r>
      <w:r>
        <w:rPr>
          <w:rFonts w:ascii="Times New Roman" w:hAnsi="Times New Roman"/>
          <w:sz w:val="24"/>
          <w:szCs w:val="24"/>
        </w:rPr>
        <w:t xml:space="preserve">»Izjava o izpolnjevanju pogojev« </w:t>
      </w:r>
      <w:r w:rsidRPr="005A5EF4">
        <w:rPr>
          <w:rFonts w:ascii="Times New Roman" w:hAnsi="Times New Roman"/>
          <w:sz w:val="24"/>
          <w:szCs w:val="24"/>
        </w:rPr>
        <w:t>(OBR-3)</w:t>
      </w:r>
    </w:p>
    <w:p w:rsidR="00EB6CEB" w:rsidRPr="005A5EF4"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Jezik ponudbe</w:t>
      </w:r>
    </w:p>
    <w:p w:rsidR="00EB6CEB" w:rsidRPr="005A5EF4" w:rsidRDefault="00EB6CEB"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Ponudba mora biti pripravljena v slovenskem jeziku. Priloge so lahko tudi v tujem jeziku. Na zahtevo naročnika mora ponudnik priskrbeti prevod v slovenski jezik (na svoje stroške).</w:t>
      </w:r>
    </w:p>
    <w:p w:rsidR="00EB6CEB" w:rsidRPr="005A5EF4" w:rsidRDefault="00EB6CEB" w:rsidP="00EB6CEB">
      <w:pPr>
        <w:spacing w:after="0" w:line="240" w:lineRule="auto"/>
        <w:jc w:val="both"/>
        <w:rPr>
          <w:rFonts w:ascii="Times New Roman" w:hAnsi="Times New Roman"/>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4.2 Oblika ponudbe</w:t>
      </w:r>
    </w:p>
    <w:p w:rsidR="00EB6CEB" w:rsidRDefault="00EB6CEB" w:rsidP="00EB6CEB">
      <w:pPr>
        <w:spacing w:after="0" w:line="240" w:lineRule="auto"/>
        <w:jc w:val="both"/>
        <w:rPr>
          <w:rFonts w:ascii="Times New Roman" w:hAnsi="Times New Roman"/>
          <w:b/>
          <w:sz w:val="24"/>
          <w:szCs w:val="24"/>
        </w:rPr>
      </w:pPr>
    </w:p>
    <w:p w:rsidR="00EB6CEB" w:rsidRPr="00BC4C87" w:rsidRDefault="00EB6CEB" w:rsidP="00EB6CEB">
      <w:pPr>
        <w:rPr>
          <w:rFonts w:ascii="Times New Roman" w:hAnsi="Times New Roman"/>
          <w:sz w:val="24"/>
          <w:szCs w:val="24"/>
        </w:rPr>
      </w:pPr>
      <w:r w:rsidRPr="00BC4C87">
        <w:rPr>
          <w:rFonts w:ascii="Times New Roman" w:hAnsi="Times New Roman"/>
          <w:sz w:val="24"/>
          <w:szCs w:val="24"/>
        </w:rPr>
        <w:t xml:space="preserve">Listine se izpolni, podpiše ter skenirane predložiti preko sistema </w:t>
      </w:r>
      <w:proofErr w:type="spellStart"/>
      <w:r w:rsidRPr="00BC4C87">
        <w:rPr>
          <w:rFonts w:ascii="Times New Roman" w:hAnsi="Times New Roman"/>
          <w:sz w:val="24"/>
          <w:szCs w:val="24"/>
        </w:rPr>
        <w:t>eJN</w:t>
      </w:r>
      <w:proofErr w:type="spellEnd"/>
      <w:r w:rsidRPr="00BC4C87">
        <w:rPr>
          <w:rFonts w:ascii="Times New Roman" w:hAnsi="Times New Roman"/>
          <w:sz w:val="24"/>
          <w:szCs w:val="24"/>
        </w:rPr>
        <w:t xml:space="preserve"> skladno z navodili ter razpisne dokumentacije.</w:t>
      </w:r>
    </w:p>
    <w:p w:rsidR="00EB6CEB" w:rsidRDefault="00EB6CEB" w:rsidP="00234469">
      <w:pPr>
        <w:jc w:val="both"/>
        <w:rPr>
          <w:rFonts w:ascii="Times New Roman" w:hAnsi="Times New Roman"/>
          <w:sz w:val="24"/>
          <w:szCs w:val="24"/>
        </w:rPr>
      </w:pPr>
      <w:r w:rsidRPr="00BC4C87">
        <w:rPr>
          <w:rFonts w:ascii="Times New Roman" w:hAnsi="Times New Roman"/>
          <w:sz w:val="24"/>
          <w:szCs w:val="24"/>
        </w:rPr>
        <w:lastRenderedPageBreak/>
        <w:t>Navedbe v predloženih listinah morajo izkazovati aktualna in resnična stanja ter morajo biti dokazljive. Enakovredno veljajo kopije zahtevanih potrdil in izpiskov razen, če je izvirnik posebej zahtevan.</w:t>
      </w:r>
    </w:p>
    <w:p w:rsidR="00044656" w:rsidRPr="005A5EF4" w:rsidRDefault="00044656" w:rsidP="00234469">
      <w:pPr>
        <w:jc w:val="both"/>
        <w:rPr>
          <w:rFonts w:ascii="Times New Roman" w:hAnsi="Times New Roman"/>
          <w:sz w:val="24"/>
          <w:szCs w:val="24"/>
        </w:rPr>
      </w:pPr>
      <w:r>
        <w:rPr>
          <w:rFonts w:ascii="Times New Roman" w:hAnsi="Times New Roman"/>
          <w:sz w:val="24"/>
          <w:szCs w:val="24"/>
        </w:rPr>
        <w:t>V primeru, če bo ponudnik spreminjal in dopolnjeval tekst predračunskega popisa, predstavlja to razlog za izločitev ponudbe.</w:t>
      </w: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 xml:space="preserve">4.3 Stroški ponudbe </w:t>
      </w:r>
    </w:p>
    <w:p w:rsidR="00EB6CEB" w:rsidRPr="009466BC" w:rsidRDefault="00EB6CEB" w:rsidP="00EB6CEB">
      <w:pPr>
        <w:spacing w:after="0" w:line="240" w:lineRule="auto"/>
        <w:jc w:val="both"/>
        <w:rPr>
          <w:rFonts w:ascii="Times New Roman" w:hAnsi="Times New Roman"/>
          <w:sz w:val="12"/>
          <w:szCs w:val="12"/>
        </w:rPr>
      </w:pPr>
    </w:p>
    <w:p w:rsidR="00EB6CEB" w:rsidRPr="005A5EF4" w:rsidRDefault="00EB6CEB" w:rsidP="00EB6CEB">
      <w:pPr>
        <w:spacing w:after="0" w:line="240" w:lineRule="auto"/>
        <w:jc w:val="both"/>
        <w:rPr>
          <w:rFonts w:ascii="Times New Roman" w:hAnsi="Times New Roman"/>
          <w:sz w:val="24"/>
          <w:szCs w:val="24"/>
        </w:rPr>
      </w:pPr>
      <w:r w:rsidRPr="005A5EF4">
        <w:rPr>
          <w:rFonts w:ascii="Times New Roman" w:hAnsi="Times New Roman"/>
          <w:sz w:val="24"/>
          <w:szCs w:val="24"/>
        </w:rPr>
        <w:t>Ponudnik nosi vse stroške, povezane s pripravo in predložitvijo ponudbe.</w:t>
      </w:r>
    </w:p>
    <w:p w:rsidR="00EB6CEB" w:rsidRDefault="00EB6CEB" w:rsidP="00EB6CEB">
      <w:pPr>
        <w:spacing w:after="0" w:line="240" w:lineRule="auto"/>
        <w:jc w:val="both"/>
        <w:rPr>
          <w:rFonts w:ascii="Times New Roman" w:hAnsi="Times New Roman"/>
          <w:b/>
          <w:sz w:val="24"/>
          <w:szCs w:val="24"/>
        </w:rPr>
      </w:pPr>
    </w:p>
    <w:p w:rsidR="00EB6CEB" w:rsidRPr="005A5EF4" w:rsidRDefault="00EB6CEB" w:rsidP="00EB6CEB">
      <w:pPr>
        <w:spacing w:after="0" w:line="240" w:lineRule="auto"/>
        <w:jc w:val="both"/>
        <w:rPr>
          <w:rFonts w:ascii="Times New Roman" w:hAnsi="Times New Roman"/>
          <w:b/>
          <w:sz w:val="24"/>
          <w:szCs w:val="24"/>
        </w:rPr>
      </w:pPr>
      <w:r w:rsidRPr="005A5EF4">
        <w:rPr>
          <w:rFonts w:ascii="Times New Roman" w:hAnsi="Times New Roman"/>
          <w:b/>
          <w:sz w:val="24"/>
          <w:szCs w:val="24"/>
        </w:rPr>
        <w:t>4.4 Variantne ponudbe</w:t>
      </w:r>
    </w:p>
    <w:p w:rsidR="00EB6CEB" w:rsidRPr="009466BC" w:rsidRDefault="00EB6CEB" w:rsidP="00EB6CEB">
      <w:pPr>
        <w:spacing w:after="0" w:line="240" w:lineRule="auto"/>
        <w:jc w:val="both"/>
        <w:rPr>
          <w:rFonts w:ascii="Times New Roman" w:hAnsi="Times New Roman"/>
          <w:b/>
          <w:color w:val="FF0000"/>
          <w:sz w:val="12"/>
          <w:szCs w:val="12"/>
        </w:rPr>
      </w:pPr>
    </w:p>
    <w:p w:rsidR="00EB6CEB" w:rsidRPr="0026467B" w:rsidRDefault="00EB6CEB" w:rsidP="00234469">
      <w:pPr>
        <w:spacing w:after="0" w:line="240" w:lineRule="auto"/>
        <w:jc w:val="both"/>
        <w:rPr>
          <w:rFonts w:ascii="Times New Roman" w:hAnsi="Times New Roman"/>
          <w:sz w:val="24"/>
          <w:szCs w:val="24"/>
        </w:rPr>
      </w:pPr>
      <w:r w:rsidRPr="005A5EF4">
        <w:rPr>
          <w:rFonts w:ascii="Times New Roman" w:hAnsi="Times New Roman"/>
          <w:sz w:val="24"/>
          <w:szCs w:val="24"/>
        </w:rPr>
        <w:t>Variantne ponudbe niso dovoljene.</w:t>
      </w:r>
    </w:p>
    <w:p w:rsidR="00EB6CEB" w:rsidRDefault="00EB6CEB" w:rsidP="00EB6CEB">
      <w:pPr>
        <w:spacing w:after="0" w:line="240" w:lineRule="auto"/>
        <w:jc w:val="both"/>
        <w:rPr>
          <w:rFonts w:ascii="Times New Roman" w:hAnsi="Times New Roman"/>
          <w:b/>
          <w:color w:val="FF0000"/>
          <w:sz w:val="24"/>
          <w:szCs w:val="24"/>
        </w:rPr>
      </w:pPr>
    </w:p>
    <w:p w:rsidR="00EB6CEB" w:rsidRPr="005C08DB" w:rsidRDefault="00EB6CEB" w:rsidP="00EB6CEB">
      <w:pPr>
        <w:spacing w:after="0" w:line="240" w:lineRule="auto"/>
        <w:jc w:val="both"/>
        <w:rPr>
          <w:rFonts w:ascii="Times New Roman" w:hAnsi="Times New Roman"/>
          <w:b/>
          <w:sz w:val="24"/>
          <w:szCs w:val="24"/>
        </w:rPr>
      </w:pPr>
      <w:r w:rsidRPr="005C08DB">
        <w:rPr>
          <w:rFonts w:ascii="Times New Roman" w:hAnsi="Times New Roman"/>
          <w:b/>
          <w:sz w:val="24"/>
          <w:szCs w:val="24"/>
        </w:rPr>
        <w:t>4.</w:t>
      </w:r>
      <w:r w:rsidR="00234469">
        <w:rPr>
          <w:rFonts w:ascii="Times New Roman" w:hAnsi="Times New Roman"/>
          <w:b/>
          <w:sz w:val="24"/>
          <w:szCs w:val="24"/>
        </w:rPr>
        <w:t>5</w:t>
      </w:r>
      <w:r w:rsidRPr="005C08DB">
        <w:rPr>
          <w:rFonts w:ascii="Times New Roman" w:hAnsi="Times New Roman"/>
          <w:b/>
          <w:sz w:val="24"/>
          <w:szCs w:val="24"/>
        </w:rPr>
        <w:t xml:space="preserve"> Skupno nastopanje</w:t>
      </w:r>
    </w:p>
    <w:p w:rsidR="00EB6CEB" w:rsidRDefault="00EB6CEB" w:rsidP="00EB6CEB">
      <w:pPr>
        <w:spacing w:after="0" w:line="240" w:lineRule="auto"/>
        <w:jc w:val="both"/>
        <w:rPr>
          <w:rFonts w:ascii="Times New Roman" w:hAnsi="Times New Roman"/>
          <w:b/>
          <w:color w:val="FF0000"/>
          <w:sz w:val="24"/>
          <w:szCs w:val="24"/>
        </w:rPr>
      </w:pPr>
    </w:p>
    <w:p w:rsidR="00CE6450" w:rsidRPr="00CE6450" w:rsidRDefault="00CE6450" w:rsidP="00CE6450">
      <w:pPr>
        <w:spacing w:after="0" w:line="240" w:lineRule="auto"/>
        <w:jc w:val="both"/>
        <w:rPr>
          <w:rFonts w:ascii="Times New Roman" w:hAnsi="Times New Roman"/>
          <w:sz w:val="24"/>
          <w:szCs w:val="24"/>
        </w:rPr>
      </w:pPr>
      <w:r w:rsidRPr="00CE6450">
        <w:rPr>
          <w:rFonts w:ascii="Times New Roman" w:hAnsi="Times New Roman"/>
          <w:sz w:val="24"/>
          <w:szCs w:val="24"/>
        </w:rPr>
        <w:t>Skupine gospodarskih subjektov lahko predložijo skupno ponudbo. V primeru skupne ponudbe bo naročnik od izbrane skupine zahteval predložitev ustreznega akta o skupni izvedbi naročila, ki mora vsebovati vsaj:</w:t>
      </w:r>
    </w:p>
    <w:p w:rsidR="00CE6450" w:rsidRPr="00CE6450" w:rsidRDefault="00CE6450" w:rsidP="00CE6450">
      <w:pPr>
        <w:spacing w:after="0" w:line="240" w:lineRule="auto"/>
        <w:jc w:val="both"/>
        <w:rPr>
          <w:rFonts w:ascii="Times New Roman" w:hAnsi="Times New Roman"/>
          <w:sz w:val="24"/>
          <w:szCs w:val="24"/>
        </w:rPr>
      </w:pP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navedbo vseh partnerjev v skupini (naziv in naslov partnerja, zakonitega zastopnika, matična številka, davčna številka, številka transakcijskega računa),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pooblastilo vodilnemu partnerju v skupini (vodilni partner bo podpisnik pogodbe o izvedbi javnega naročila),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neomejeno solidarno odgovornost vseh partnerjev v skupini do naročnika,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področje dela, ki ga bo prevzel in izvedel vsak partner v skupini in delež vsakega partnerja v skupini v % in vrednost del, ki jih prevzema posamezni partner v skupini,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način plačila preko vodilnega partnerja v skupini ali vsakemu od partnerjev v skupini,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 xml:space="preserve">reševanje sporov med partnerji v skupini, </w:t>
      </w:r>
    </w:p>
    <w:p w:rsidR="00CE6450" w:rsidRPr="00CE6450" w:rsidRDefault="00CE6450" w:rsidP="00CE6450">
      <w:pPr>
        <w:pStyle w:val="Odstavekseznama"/>
        <w:numPr>
          <w:ilvl w:val="0"/>
          <w:numId w:val="7"/>
        </w:numPr>
        <w:spacing w:after="0" w:line="240" w:lineRule="auto"/>
        <w:jc w:val="both"/>
        <w:rPr>
          <w:rFonts w:ascii="Times New Roman" w:hAnsi="Times New Roman"/>
          <w:sz w:val="24"/>
          <w:szCs w:val="24"/>
        </w:rPr>
      </w:pPr>
      <w:r w:rsidRPr="00CE6450">
        <w:rPr>
          <w:rFonts w:ascii="Times New Roman" w:hAnsi="Times New Roman"/>
          <w:sz w:val="24"/>
          <w:szCs w:val="24"/>
        </w:rPr>
        <w:t>druge morebitne pravice in obveznosti med partnerji v skupini</w:t>
      </w:r>
      <w:r>
        <w:rPr>
          <w:rFonts w:ascii="Times New Roman" w:hAnsi="Times New Roman"/>
          <w:sz w:val="24"/>
          <w:szCs w:val="24"/>
        </w:rPr>
        <w:t>.</w:t>
      </w:r>
    </w:p>
    <w:p w:rsidR="00CE6450" w:rsidRPr="00CE6450" w:rsidRDefault="00CE6450" w:rsidP="00CE6450">
      <w:pPr>
        <w:spacing w:after="0" w:line="240" w:lineRule="auto"/>
        <w:jc w:val="both"/>
        <w:rPr>
          <w:rFonts w:ascii="Times New Roman" w:hAnsi="Times New Roman"/>
          <w:sz w:val="24"/>
          <w:szCs w:val="24"/>
        </w:rPr>
      </w:pPr>
    </w:p>
    <w:p w:rsidR="00CE6450" w:rsidRPr="00CE6450" w:rsidRDefault="00CE6450" w:rsidP="00CE6450">
      <w:pPr>
        <w:spacing w:after="0" w:line="240" w:lineRule="auto"/>
        <w:jc w:val="both"/>
        <w:rPr>
          <w:rFonts w:ascii="Times New Roman" w:hAnsi="Times New Roman"/>
          <w:sz w:val="24"/>
          <w:szCs w:val="24"/>
        </w:rPr>
      </w:pPr>
      <w:r w:rsidRPr="00CE6450">
        <w:rPr>
          <w:rFonts w:ascii="Times New Roman" w:hAnsi="Times New Roman"/>
          <w:sz w:val="24"/>
          <w:szCs w:val="24"/>
        </w:rPr>
        <w:t xml:space="preserve">V primeru, da skupina ponudnikov predloži skupno ponudbo, mora ponudnik v </w:t>
      </w:r>
      <w:r w:rsidR="0050112D">
        <w:rPr>
          <w:rFonts w:ascii="Times New Roman" w:hAnsi="Times New Roman"/>
          <w:sz w:val="24"/>
          <w:szCs w:val="24"/>
        </w:rPr>
        <w:t xml:space="preserve">»Izjavi o izpolnjevanju </w:t>
      </w:r>
      <w:r w:rsidR="0050112D" w:rsidRPr="0050112D">
        <w:rPr>
          <w:rFonts w:ascii="Times New Roman" w:hAnsi="Times New Roman"/>
          <w:color w:val="000000" w:themeColor="text1"/>
          <w:sz w:val="24"/>
          <w:szCs w:val="24"/>
        </w:rPr>
        <w:t>pogojev« (</w:t>
      </w:r>
      <w:r w:rsidRPr="0050112D">
        <w:rPr>
          <w:rFonts w:ascii="Times New Roman" w:hAnsi="Times New Roman"/>
          <w:color w:val="000000" w:themeColor="text1"/>
          <w:sz w:val="24"/>
          <w:szCs w:val="24"/>
        </w:rPr>
        <w:t>OBR-</w:t>
      </w:r>
      <w:r w:rsidR="0050112D" w:rsidRPr="0050112D">
        <w:rPr>
          <w:rFonts w:ascii="Times New Roman" w:hAnsi="Times New Roman"/>
          <w:color w:val="000000" w:themeColor="text1"/>
          <w:sz w:val="24"/>
          <w:szCs w:val="24"/>
        </w:rPr>
        <w:t>3)</w:t>
      </w:r>
      <w:r w:rsidRPr="0050112D">
        <w:rPr>
          <w:rFonts w:ascii="Times New Roman" w:hAnsi="Times New Roman"/>
          <w:color w:val="000000" w:themeColor="text1"/>
          <w:sz w:val="24"/>
          <w:szCs w:val="24"/>
        </w:rPr>
        <w:t xml:space="preserve"> navesti vse, ki bodo sodelovali v tej skupni ponudbi. V</w:t>
      </w:r>
      <w:r w:rsidRPr="00CE6450">
        <w:rPr>
          <w:rFonts w:ascii="Times New Roman" w:hAnsi="Times New Roman"/>
          <w:sz w:val="24"/>
          <w:szCs w:val="24"/>
        </w:rPr>
        <w:t xml:space="preserve">sak ponudnik iz skupine ponudnikov mora posamično izpolnjevati pogoje iz točk </w:t>
      </w:r>
      <w:r>
        <w:rPr>
          <w:rFonts w:ascii="Times New Roman" w:hAnsi="Times New Roman"/>
          <w:sz w:val="24"/>
          <w:szCs w:val="24"/>
        </w:rPr>
        <w:t>6</w:t>
      </w:r>
      <w:r w:rsidRPr="00CE6450">
        <w:rPr>
          <w:rFonts w:ascii="Times New Roman" w:hAnsi="Times New Roman"/>
          <w:sz w:val="24"/>
          <w:szCs w:val="24"/>
        </w:rPr>
        <w:t xml:space="preserve">.1. in </w:t>
      </w:r>
      <w:r>
        <w:rPr>
          <w:rFonts w:ascii="Times New Roman" w:hAnsi="Times New Roman"/>
          <w:sz w:val="24"/>
          <w:szCs w:val="24"/>
        </w:rPr>
        <w:t>6</w:t>
      </w:r>
      <w:r w:rsidRPr="00CE6450">
        <w:rPr>
          <w:rFonts w:ascii="Times New Roman" w:hAnsi="Times New Roman"/>
          <w:sz w:val="24"/>
          <w:szCs w:val="24"/>
        </w:rPr>
        <w:t xml:space="preserve">.2. </w:t>
      </w:r>
      <w:r>
        <w:rPr>
          <w:rFonts w:ascii="Times New Roman" w:hAnsi="Times New Roman"/>
          <w:sz w:val="24"/>
          <w:szCs w:val="24"/>
        </w:rPr>
        <w:t xml:space="preserve">točke </w:t>
      </w:r>
      <w:r w:rsidRPr="00CE6450">
        <w:rPr>
          <w:rFonts w:ascii="Times New Roman" w:hAnsi="Times New Roman"/>
          <w:sz w:val="24"/>
          <w:szCs w:val="24"/>
        </w:rPr>
        <w:t>teh navodil.</w:t>
      </w:r>
    </w:p>
    <w:p w:rsidR="00CE6450" w:rsidRPr="00CE6450" w:rsidRDefault="00CE6450" w:rsidP="00CE6450">
      <w:pPr>
        <w:spacing w:after="0" w:line="240" w:lineRule="auto"/>
        <w:jc w:val="both"/>
        <w:rPr>
          <w:rFonts w:ascii="Times New Roman" w:hAnsi="Times New Roman"/>
          <w:sz w:val="24"/>
          <w:szCs w:val="24"/>
        </w:rPr>
      </w:pPr>
    </w:p>
    <w:p w:rsidR="00234469" w:rsidRDefault="00CE6450" w:rsidP="00CE6450">
      <w:pPr>
        <w:spacing w:after="0" w:line="240" w:lineRule="auto"/>
        <w:jc w:val="both"/>
        <w:rPr>
          <w:rFonts w:ascii="Times New Roman" w:hAnsi="Times New Roman"/>
          <w:sz w:val="24"/>
          <w:szCs w:val="24"/>
        </w:rPr>
      </w:pPr>
      <w:r w:rsidRPr="00CE6450">
        <w:rPr>
          <w:rFonts w:ascii="Times New Roman" w:hAnsi="Times New Roman"/>
          <w:sz w:val="24"/>
          <w:szCs w:val="24"/>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D04F0F" w:rsidRPr="00234469" w:rsidRDefault="00D04F0F" w:rsidP="00CE6450">
      <w:pPr>
        <w:spacing w:after="0" w:line="240" w:lineRule="auto"/>
        <w:jc w:val="both"/>
        <w:rPr>
          <w:rFonts w:ascii="Times New Roman" w:hAnsi="Times New Roman"/>
          <w:sz w:val="24"/>
          <w:szCs w:val="24"/>
        </w:rPr>
      </w:pPr>
    </w:p>
    <w:p w:rsidR="00234469" w:rsidRPr="00234469" w:rsidRDefault="00234469" w:rsidP="00234469">
      <w:pPr>
        <w:spacing w:after="0" w:line="240" w:lineRule="auto"/>
        <w:jc w:val="both"/>
        <w:rPr>
          <w:rFonts w:ascii="Times New Roman" w:hAnsi="Times New Roman"/>
          <w:b/>
          <w:sz w:val="24"/>
          <w:szCs w:val="24"/>
        </w:rPr>
      </w:pPr>
      <w:r w:rsidRPr="00234469">
        <w:rPr>
          <w:rFonts w:ascii="Times New Roman" w:hAnsi="Times New Roman"/>
          <w:b/>
          <w:sz w:val="24"/>
          <w:szCs w:val="24"/>
        </w:rPr>
        <w:t>4.6 Nastopanje s podizvajalci</w:t>
      </w:r>
    </w:p>
    <w:p w:rsidR="00234469" w:rsidRPr="00234469" w:rsidRDefault="00234469" w:rsidP="00234469">
      <w:pPr>
        <w:spacing w:after="0" w:line="240" w:lineRule="auto"/>
        <w:jc w:val="both"/>
        <w:rPr>
          <w:rFonts w:ascii="Times New Roman" w:hAnsi="Times New Roman"/>
          <w:sz w:val="24"/>
          <w:szCs w:val="24"/>
        </w:rPr>
      </w:pPr>
    </w:p>
    <w:p w:rsidR="00C86361" w:rsidRPr="00C86361" w:rsidRDefault="00C86361" w:rsidP="00C86361">
      <w:pPr>
        <w:spacing w:after="0" w:line="240" w:lineRule="auto"/>
        <w:jc w:val="both"/>
        <w:rPr>
          <w:rFonts w:ascii="Times New Roman" w:hAnsi="Times New Roman"/>
          <w:sz w:val="24"/>
          <w:szCs w:val="24"/>
        </w:rPr>
      </w:pPr>
      <w:r w:rsidRPr="00C86361">
        <w:rPr>
          <w:rFonts w:ascii="Times New Roman" w:hAnsi="Times New Roman"/>
          <w:sz w:val="24"/>
          <w:szCs w:val="24"/>
        </w:rPr>
        <w:t>Ponudnik lahko v celoti sam izvede predmetno javno naročilo ali pa ga izvede s podizvajalci. V primeru izvedbe javnega naročila s podizvajalci, je potrebno v</w:t>
      </w:r>
      <w:r w:rsidR="0050112D" w:rsidRPr="0050112D">
        <w:t xml:space="preserve"> </w:t>
      </w:r>
      <w:r w:rsidR="0050112D">
        <w:t>»</w:t>
      </w:r>
      <w:r w:rsidR="0050112D" w:rsidRPr="0050112D">
        <w:rPr>
          <w:rFonts w:ascii="Times New Roman" w:hAnsi="Times New Roman"/>
          <w:sz w:val="24"/>
          <w:szCs w:val="24"/>
        </w:rPr>
        <w:t>Izjavi o izpolnjevanju pogojev« (OBR-3)</w:t>
      </w:r>
      <w:r w:rsidRPr="00C86361">
        <w:rPr>
          <w:rFonts w:ascii="Times New Roman" w:hAnsi="Times New Roman"/>
          <w:sz w:val="24"/>
          <w:szCs w:val="24"/>
        </w:rPr>
        <w:t xml:space="preserve"> navesti vse podizvajalce in vsak del naročila, ki ga bo izvedel posamezni podizvajalec (</w:t>
      </w:r>
      <w:r w:rsidR="0050112D">
        <w:rPr>
          <w:rFonts w:ascii="Times New Roman" w:hAnsi="Times New Roman"/>
          <w:sz w:val="24"/>
          <w:szCs w:val="24"/>
        </w:rPr>
        <w:t>opis del, delež oddanih del celote</w:t>
      </w:r>
      <w:r w:rsidR="00F1534C">
        <w:rPr>
          <w:rFonts w:ascii="Times New Roman" w:hAnsi="Times New Roman"/>
          <w:sz w:val="24"/>
          <w:szCs w:val="24"/>
        </w:rPr>
        <w:t xml:space="preserve"> in vrednost del v EUR z DDV</w:t>
      </w:r>
      <w:r w:rsidRPr="00C86361">
        <w:rPr>
          <w:rFonts w:ascii="Times New Roman" w:hAnsi="Times New Roman"/>
          <w:sz w:val="24"/>
          <w:szCs w:val="24"/>
        </w:rPr>
        <w:t>).</w:t>
      </w:r>
    </w:p>
    <w:p w:rsidR="00C86361" w:rsidRPr="00C86361" w:rsidRDefault="00C86361" w:rsidP="00C86361">
      <w:pPr>
        <w:spacing w:after="0" w:line="240" w:lineRule="auto"/>
        <w:jc w:val="both"/>
        <w:rPr>
          <w:rFonts w:ascii="Times New Roman" w:hAnsi="Times New Roman"/>
          <w:sz w:val="24"/>
          <w:szCs w:val="24"/>
        </w:rPr>
      </w:pPr>
    </w:p>
    <w:p w:rsidR="00C86361" w:rsidRPr="00992BD3" w:rsidRDefault="00C86361" w:rsidP="00C86361">
      <w:pPr>
        <w:spacing w:after="0" w:line="240" w:lineRule="auto"/>
        <w:jc w:val="both"/>
        <w:rPr>
          <w:rFonts w:ascii="Times New Roman" w:hAnsi="Times New Roman"/>
          <w:color w:val="000000" w:themeColor="text1"/>
          <w:sz w:val="24"/>
          <w:szCs w:val="24"/>
        </w:rPr>
      </w:pPr>
      <w:r w:rsidRPr="00C86361">
        <w:rPr>
          <w:rFonts w:ascii="Times New Roman" w:hAnsi="Times New Roman"/>
          <w:sz w:val="24"/>
          <w:szCs w:val="24"/>
        </w:rPr>
        <w:lastRenderedPageBreak/>
        <w:t xml:space="preserve">Kadar namerava ponudnik izvesti javno naročilo s podizvajalcem, mora pogoje iz </w:t>
      </w:r>
      <w:r w:rsidRPr="00992BD3">
        <w:rPr>
          <w:rFonts w:ascii="Times New Roman" w:hAnsi="Times New Roman"/>
          <w:color w:val="000000" w:themeColor="text1"/>
          <w:sz w:val="24"/>
          <w:szCs w:val="24"/>
        </w:rPr>
        <w:t>točke 6.1</w:t>
      </w:r>
      <w:r w:rsidR="0007716D" w:rsidRPr="00992BD3">
        <w:rPr>
          <w:rFonts w:ascii="Times New Roman" w:hAnsi="Times New Roman"/>
          <w:color w:val="000000" w:themeColor="text1"/>
          <w:sz w:val="24"/>
          <w:szCs w:val="24"/>
        </w:rPr>
        <w:t xml:space="preserve"> in 6.2</w:t>
      </w:r>
      <w:r w:rsidRPr="00992BD3">
        <w:rPr>
          <w:rFonts w:ascii="Times New Roman" w:hAnsi="Times New Roman"/>
          <w:color w:val="000000" w:themeColor="text1"/>
          <w:sz w:val="24"/>
          <w:szCs w:val="24"/>
        </w:rPr>
        <w:t xml:space="preserve"> te dokumentacije izpolnjevati tudi podizvajalec, ki sodeluje pri izvedbi javnega naročila.</w:t>
      </w:r>
    </w:p>
    <w:p w:rsidR="00C86361" w:rsidRPr="00C86361" w:rsidRDefault="00C86361" w:rsidP="00C86361">
      <w:pPr>
        <w:spacing w:after="0" w:line="240" w:lineRule="auto"/>
        <w:jc w:val="both"/>
        <w:rPr>
          <w:rFonts w:ascii="Times New Roman" w:hAnsi="Times New Roman"/>
          <w:sz w:val="24"/>
          <w:szCs w:val="24"/>
        </w:rPr>
      </w:pPr>
    </w:p>
    <w:p w:rsidR="00C86361" w:rsidRPr="00C86361" w:rsidRDefault="00C86361" w:rsidP="00C86361">
      <w:pPr>
        <w:spacing w:after="0" w:line="240" w:lineRule="auto"/>
        <w:jc w:val="both"/>
        <w:rPr>
          <w:rFonts w:ascii="Times New Roman" w:hAnsi="Times New Roman"/>
          <w:sz w:val="24"/>
          <w:szCs w:val="24"/>
        </w:rPr>
      </w:pPr>
      <w:r w:rsidRPr="00C86361">
        <w:rPr>
          <w:rFonts w:ascii="Times New Roman" w:hAnsi="Times New Roman"/>
          <w:sz w:val="24"/>
          <w:szCs w:val="24"/>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C86361" w:rsidRPr="00C86361" w:rsidRDefault="00C86361" w:rsidP="00C86361">
      <w:pPr>
        <w:spacing w:after="0" w:line="240" w:lineRule="auto"/>
        <w:jc w:val="both"/>
        <w:rPr>
          <w:rFonts w:ascii="Times New Roman" w:hAnsi="Times New Roman"/>
          <w:sz w:val="24"/>
          <w:szCs w:val="24"/>
        </w:rPr>
      </w:pPr>
    </w:p>
    <w:p w:rsidR="00C86361" w:rsidRPr="00CE6450" w:rsidRDefault="00C86361" w:rsidP="00CE6450">
      <w:pPr>
        <w:pStyle w:val="Odstavekseznama"/>
        <w:numPr>
          <w:ilvl w:val="0"/>
          <w:numId w:val="1"/>
        </w:numPr>
        <w:spacing w:after="0" w:line="240" w:lineRule="auto"/>
        <w:jc w:val="both"/>
        <w:rPr>
          <w:rFonts w:ascii="Times New Roman" w:hAnsi="Times New Roman"/>
          <w:sz w:val="24"/>
          <w:szCs w:val="24"/>
        </w:rPr>
      </w:pPr>
      <w:r w:rsidRPr="00CE6450">
        <w:rPr>
          <w:rFonts w:ascii="Times New Roman" w:hAnsi="Times New Roman"/>
          <w:sz w:val="24"/>
          <w:szCs w:val="24"/>
        </w:rPr>
        <w:t xml:space="preserve">glavni izvajalec v pogodbi pooblastiti naročnika, da na podlagi potrjenega računa s strani glavnega izvajalca neposredno plačuje podizvajalcu, </w:t>
      </w:r>
    </w:p>
    <w:p w:rsidR="00C86361" w:rsidRPr="00C86361" w:rsidRDefault="00C86361" w:rsidP="00C86361">
      <w:pPr>
        <w:spacing w:after="0" w:line="240" w:lineRule="auto"/>
        <w:jc w:val="both"/>
        <w:rPr>
          <w:rFonts w:ascii="Times New Roman" w:hAnsi="Times New Roman"/>
          <w:sz w:val="24"/>
          <w:szCs w:val="24"/>
        </w:rPr>
      </w:pPr>
    </w:p>
    <w:p w:rsidR="00C86361" w:rsidRPr="00CE6450" w:rsidRDefault="00C86361" w:rsidP="00CE6450">
      <w:pPr>
        <w:pStyle w:val="Odstavekseznama"/>
        <w:numPr>
          <w:ilvl w:val="0"/>
          <w:numId w:val="1"/>
        </w:numPr>
        <w:spacing w:after="0" w:line="240" w:lineRule="auto"/>
        <w:jc w:val="both"/>
        <w:rPr>
          <w:rFonts w:ascii="Times New Roman" w:hAnsi="Times New Roman"/>
          <w:sz w:val="24"/>
          <w:szCs w:val="24"/>
        </w:rPr>
      </w:pPr>
      <w:r w:rsidRPr="00CE6450">
        <w:rPr>
          <w:rFonts w:ascii="Times New Roman" w:hAnsi="Times New Roman"/>
          <w:sz w:val="24"/>
          <w:szCs w:val="24"/>
        </w:rPr>
        <w:t xml:space="preserve">podizvajalec predložiti soglasje, na podlagi katerega naročnik namesto ponudnika poravna podizvajalčevo terjatev do ponudnika, </w:t>
      </w:r>
    </w:p>
    <w:p w:rsidR="00C86361" w:rsidRPr="00C86361" w:rsidRDefault="00C86361" w:rsidP="00C86361">
      <w:pPr>
        <w:spacing w:after="0" w:line="240" w:lineRule="auto"/>
        <w:jc w:val="both"/>
        <w:rPr>
          <w:rFonts w:ascii="Times New Roman" w:hAnsi="Times New Roman"/>
          <w:sz w:val="24"/>
          <w:szCs w:val="24"/>
        </w:rPr>
      </w:pPr>
    </w:p>
    <w:p w:rsidR="00C86361" w:rsidRPr="00CE6450" w:rsidRDefault="00C86361" w:rsidP="00CE6450">
      <w:pPr>
        <w:pStyle w:val="Odstavekseznama"/>
        <w:numPr>
          <w:ilvl w:val="0"/>
          <w:numId w:val="1"/>
        </w:numPr>
        <w:spacing w:after="0" w:line="240" w:lineRule="auto"/>
        <w:jc w:val="both"/>
        <w:rPr>
          <w:rFonts w:ascii="Times New Roman" w:hAnsi="Times New Roman"/>
          <w:sz w:val="24"/>
          <w:szCs w:val="24"/>
        </w:rPr>
      </w:pPr>
      <w:r w:rsidRPr="00CE6450">
        <w:rPr>
          <w:rFonts w:ascii="Times New Roman" w:hAnsi="Times New Roman"/>
          <w:sz w:val="24"/>
          <w:szCs w:val="24"/>
        </w:rPr>
        <w:t xml:space="preserve">glavni izvajalec svojemu računu priložiti račun, ki ga je predhodno potrdil. </w:t>
      </w:r>
    </w:p>
    <w:p w:rsidR="00C86361" w:rsidRPr="00C86361" w:rsidRDefault="00C86361" w:rsidP="00C86361">
      <w:pPr>
        <w:spacing w:after="0" w:line="240" w:lineRule="auto"/>
        <w:jc w:val="both"/>
        <w:rPr>
          <w:rFonts w:ascii="Times New Roman" w:hAnsi="Times New Roman"/>
          <w:sz w:val="24"/>
          <w:szCs w:val="24"/>
        </w:rPr>
      </w:pPr>
    </w:p>
    <w:p w:rsidR="00C86361" w:rsidRPr="00C86361" w:rsidRDefault="00C86361" w:rsidP="00C86361">
      <w:pPr>
        <w:spacing w:after="0" w:line="240" w:lineRule="auto"/>
        <w:jc w:val="both"/>
        <w:rPr>
          <w:rFonts w:ascii="Times New Roman" w:hAnsi="Times New Roman"/>
          <w:sz w:val="24"/>
          <w:szCs w:val="24"/>
        </w:rPr>
      </w:pPr>
      <w:r w:rsidRPr="00C86361">
        <w:rPr>
          <w:rFonts w:ascii="Times New Roman" w:hAnsi="Times New Roman"/>
          <w:sz w:val="24"/>
          <w:szCs w:val="24"/>
        </w:rPr>
        <w:t>Če neposredno plačilo podizvajalcu ni obvezno,</w:t>
      </w:r>
      <w:r w:rsidR="00CE6450">
        <w:rPr>
          <w:rFonts w:ascii="Times New Roman" w:hAnsi="Times New Roman"/>
          <w:sz w:val="24"/>
          <w:szCs w:val="24"/>
        </w:rPr>
        <w:t xml:space="preserve"> lahko</w:t>
      </w:r>
      <w:r w:rsidRPr="00C86361">
        <w:rPr>
          <w:rFonts w:ascii="Times New Roman" w:hAnsi="Times New Roman"/>
          <w:sz w:val="24"/>
          <w:szCs w:val="24"/>
        </w:rPr>
        <w:t xml:space="preserve"> naročnik od glavnega izvajalca zahteva, da mu najpozneje v 60 dneh od plačila končnega računa pošlje svojo pisno izjavo in pisno izjavo podizvajalca, da je podizvajalec prejel plačilo za izvedene storitve, neposredno povezano s predmetom javnega naročila.</w:t>
      </w:r>
    </w:p>
    <w:p w:rsidR="00C86361" w:rsidRPr="00C86361" w:rsidRDefault="00C86361" w:rsidP="00C86361">
      <w:pPr>
        <w:spacing w:after="0" w:line="240" w:lineRule="auto"/>
        <w:jc w:val="both"/>
        <w:rPr>
          <w:rFonts w:ascii="Times New Roman" w:hAnsi="Times New Roman"/>
          <w:sz w:val="24"/>
          <w:szCs w:val="24"/>
        </w:rPr>
      </w:pPr>
    </w:p>
    <w:p w:rsidR="00C86361" w:rsidRPr="00C86361" w:rsidRDefault="00C86361" w:rsidP="00C86361">
      <w:pPr>
        <w:spacing w:after="0" w:line="240" w:lineRule="auto"/>
        <w:jc w:val="both"/>
        <w:rPr>
          <w:rFonts w:ascii="Times New Roman" w:hAnsi="Times New Roman"/>
          <w:sz w:val="24"/>
          <w:szCs w:val="24"/>
        </w:rPr>
      </w:pPr>
      <w:r w:rsidRPr="00C86361">
        <w:rPr>
          <w:rFonts w:ascii="Times New Roman" w:hAnsi="Times New Roman"/>
          <w:sz w:val="24"/>
          <w:szCs w:val="24"/>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rsidR="00C86361" w:rsidRPr="00C86361" w:rsidRDefault="00C86361" w:rsidP="00C86361">
      <w:pPr>
        <w:spacing w:after="0" w:line="240" w:lineRule="auto"/>
        <w:jc w:val="both"/>
        <w:rPr>
          <w:rFonts w:ascii="Times New Roman" w:hAnsi="Times New Roman"/>
          <w:sz w:val="24"/>
          <w:szCs w:val="24"/>
        </w:rPr>
      </w:pPr>
    </w:p>
    <w:p w:rsidR="00234469" w:rsidRDefault="00C86361" w:rsidP="00C86361">
      <w:pPr>
        <w:spacing w:after="0" w:line="240" w:lineRule="auto"/>
        <w:jc w:val="both"/>
        <w:rPr>
          <w:rFonts w:ascii="Times New Roman" w:hAnsi="Times New Roman"/>
          <w:sz w:val="24"/>
          <w:szCs w:val="24"/>
        </w:rPr>
      </w:pPr>
      <w:r w:rsidRPr="00C86361">
        <w:rPr>
          <w:rFonts w:ascii="Times New Roman" w:hAnsi="Times New Roman"/>
          <w:sz w:val="24"/>
          <w:szCs w:val="24"/>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CE6450" w:rsidRPr="005A5EF4" w:rsidRDefault="00CE6450" w:rsidP="00C86361">
      <w:pPr>
        <w:spacing w:after="0" w:line="240" w:lineRule="auto"/>
        <w:jc w:val="both"/>
        <w:rPr>
          <w:rFonts w:ascii="Times New Roman" w:hAnsi="Times New Roman"/>
          <w:sz w:val="24"/>
          <w:szCs w:val="24"/>
        </w:rPr>
      </w:pPr>
    </w:p>
    <w:p w:rsidR="00EB6CEB" w:rsidRPr="005A5EF4" w:rsidRDefault="00EB6CEB" w:rsidP="00EB6CEB">
      <w:pPr>
        <w:spacing w:after="0" w:line="240" w:lineRule="auto"/>
        <w:rPr>
          <w:rFonts w:ascii="Times New Roman" w:hAnsi="Times New Roman"/>
          <w:b/>
          <w:sz w:val="24"/>
          <w:szCs w:val="24"/>
        </w:rPr>
      </w:pPr>
      <w:r w:rsidRPr="005A5EF4">
        <w:rPr>
          <w:rFonts w:ascii="Times New Roman" w:hAnsi="Times New Roman"/>
          <w:b/>
          <w:sz w:val="24"/>
          <w:szCs w:val="24"/>
        </w:rPr>
        <w:t>5. Predložitev ponudb in odpiranje</w:t>
      </w:r>
      <w:r>
        <w:rPr>
          <w:rFonts w:ascii="Times New Roman" w:hAnsi="Times New Roman"/>
          <w:b/>
          <w:sz w:val="24"/>
          <w:szCs w:val="24"/>
        </w:rPr>
        <w:t xml:space="preserve"> ponudb</w:t>
      </w:r>
    </w:p>
    <w:p w:rsidR="00EB6CEB" w:rsidRPr="005A5EF4" w:rsidRDefault="00EB6CEB" w:rsidP="00EB6CEB">
      <w:pPr>
        <w:spacing w:after="0" w:line="240" w:lineRule="auto"/>
        <w:jc w:val="both"/>
        <w:rPr>
          <w:rFonts w:ascii="Times New Roman" w:hAnsi="Times New Roman"/>
          <w:b/>
          <w:sz w:val="24"/>
          <w:szCs w:val="24"/>
        </w:rPr>
      </w:pP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Ponudniki morajo ponudbe predložiti v informacijski sistem e-JN na spletnem naslovu </w:t>
      </w:r>
      <w:hyperlink r:id="rId8" w:history="1">
        <w:r w:rsidRPr="00A50AB6">
          <w:rPr>
            <w:rStyle w:val="Hiperpovezava"/>
            <w:rFonts w:ascii="Times New Roman" w:hAnsi="Times New Roman"/>
            <w:sz w:val="24"/>
            <w:szCs w:val="24"/>
          </w:rPr>
          <w:t>https://ejn.gov.si/eJN2</w:t>
        </w:r>
      </w:hyperlink>
      <w:r w:rsidRPr="00A50AB6">
        <w:rPr>
          <w:rFonts w:ascii="Times New Roman" w:hAnsi="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A50AB6">
          <w:rPr>
            <w:rStyle w:val="Hiperpovezava"/>
            <w:rFonts w:ascii="Times New Roman" w:hAnsi="Times New Roman"/>
            <w:sz w:val="24"/>
            <w:szCs w:val="24"/>
          </w:rPr>
          <w:t>https://ejn.gov.si/eJN2</w:t>
        </w:r>
      </w:hyperlink>
      <w:r w:rsidRPr="00A50AB6">
        <w:rPr>
          <w:rFonts w:ascii="Times New Roman" w:hAnsi="Times New Roman"/>
          <w:sz w:val="24"/>
          <w:szCs w:val="24"/>
        </w:rPr>
        <w:t>.</w:t>
      </w: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Ponudnik se mora pred oddajo ponudbe registrirati na spletnem naslovu </w:t>
      </w:r>
      <w:hyperlink r:id="rId10" w:history="1">
        <w:r w:rsidRPr="00A50AB6">
          <w:rPr>
            <w:rStyle w:val="Hiperpovezava"/>
            <w:rFonts w:ascii="Times New Roman" w:hAnsi="Times New Roman"/>
            <w:sz w:val="24"/>
            <w:szCs w:val="24"/>
          </w:rPr>
          <w:t>https://ejn.gov.si/eJN2</w:t>
        </w:r>
      </w:hyperlink>
      <w:r w:rsidRPr="00A50AB6">
        <w:rPr>
          <w:rFonts w:ascii="Times New Roman" w:hAnsi="Times New Roman"/>
          <w:sz w:val="24"/>
          <w:szCs w:val="24"/>
        </w:rPr>
        <w:t>, v skladu z Navodili za uporabo e-JN. Če je ponudnik že registriran v informacijski sistem e-JN, se v aplikacijo prijavi na istem naslovu.</w:t>
      </w: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w:t>
      </w:r>
      <w:r w:rsidRPr="00A50AB6">
        <w:rPr>
          <w:rFonts w:ascii="Times New Roman" w:hAnsi="Times New Roman"/>
          <w:sz w:val="24"/>
          <w:szCs w:val="24"/>
        </w:rPr>
        <w:lastRenderedPageBreak/>
        <w:t>zakonika</w:t>
      </w:r>
      <w:r w:rsidRPr="00A50AB6">
        <w:rPr>
          <w:rFonts w:ascii="Times New Roman" w:hAnsi="Times New Roman"/>
          <w:sz w:val="24"/>
          <w:szCs w:val="24"/>
          <w:vertAlign w:val="superscript"/>
        </w:rPr>
        <w:footnoteReference w:id="1"/>
      </w:r>
      <w:r w:rsidRPr="00A50AB6">
        <w:rPr>
          <w:rFonts w:ascii="Times New Roman" w:hAnsi="Times New Roman"/>
          <w:sz w:val="24"/>
          <w:szCs w:val="24"/>
        </w:rPr>
        <w:t>). Z oddajo ponudbe je le-ta zavezujoča za čas, naveden v ponudbi, razen če jo uporabnik ponudnika umakne ali spremeni pred potekom roka za oddajo ponudb.</w:t>
      </w: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Ponudba se šteje za pravočasno oddano, če jo naročnik prejme preko sistema e-JN </w:t>
      </w:r>
      <w:hyperlink r:id="rId11" w:history="1">
        <w:r w:rsidRPr="00A50AB6">
          <w:rPr>
            <w:rStyle w:val="Hiperpovezava"/>
            <w:rFonts w:ascii="Times New Roman" w:hAnsi="Times New Roman"/>
            <w:sz w:val="24"/>
            <w:szCs w:val="24"/>
          </w:rPr>
          <w:t>https://ejn.gov.si/eJN2</w:t>
        </w:r>
      </w:hyperlink>
      <w:r w:rsidRPr="00A50AB6">
        <w:rPr>
          <w:rFonts w:ascii="Times New Roman" w:hAnsi="Times New Roman"/>
          <w:sz w:val="24"/>
          <w:szCs w:val="24"/>
        </w:rPr>
        <w:t xml:space="preserve"> </w:t>
      </w:r>
      <w:r w:rsidRPr="00A50AB6">
        <w:rPr>
          <w:rFonts w:ascii="Times New Roman" w:hAnsi="Times New Roman"/>
          <w:b/>
          <w:sz w:val="24"/>
          <w:szCs w:val="24"/>
        </w:rPr>
        <w:t>najkasneje do roka za oddajo ponudbe.</w:t>
      </w:r>
      <w:r w:rsidRPr="00A50AB6">
        <w:rPr>
          <w:rFonts w:ascii="Times New Roman" w:hAnsi="Times New Roman"/>
          <w:sz w:val="24"/>
          <w:szCs w:val="24"/>
        </w:rPr>
        <w:t xml:space="preserve"> Za oddano ponudbo se šteje ponudba, ki je v informacijskem sistemu e-JN označena s statusom »ODDANO«.</w:t>
      </w: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Po preteku roka za predložitev ponudb ponudbe ne bo več mogoče oddati.</w:t>
      </w:r>
      <w:bookmarkStart w:id="1" w:name="_Toc467501160"/>
      <w:bookmarkStart w:id="2" w:name="_Toc467501161"/>
      <w:bookmarkEnd w:id="1"/>
      <w:bookmarkEnd w:id="2"/>
    </w:p>
    <w:p w:rsidR="00A50AB6" w:rsidRPr="00A50AB6" w:rsidRDefault="00A50AB6" w:rsidP="00234469">
      <w:pPr>
        <w:jc w:val="both"/>
        <w:rPr>
          <w:rFonts w:ascii="Times New Roman" w:hAnsi="Times New Roman"/>
          <w:sz w:val="24"/>
          <w:szCs w:val="24"/>
        </w:rPr>
      </w:pPr>
      <w:r w:rsidRPr="00A50AB6">
        <w:rPr>
          <w:rFonts w:ascii="Times New Roman" w:hAnsi="Times New Roman"/>
          <w:sz w:val="24"/>
          <w:szCs w:val="24"/>
        </w:rPr>
        <w:t xml:space="preserve">Odpiranje ponudb bo potekalo avtomatično v informacijskem sistemu e-JN na spletnem naslovu </w:t>
      </w:r>
      <w:hyperlink r:id="rId12" w:history="1">
        <w:r w:rsidRPr="00A50AB6">
          <w:rPr>
            <w:rStyle w:val="Hiperpovezava"/>
            <w:rFonts w:ascii="Times New Roman" w:hAnsi="Times New Roman"/>
            <w:sz w:val="24"/>
            <w:szCs w:val="24"/>
          </w:rPr>
          <w:t>https://ejn.gov.si/eJN2</w:t>
        </w:r>
      </w:hyperlink>
      <w:r w:rsidRPr="00A50AB6">
        <w:rPr>
          <w:rFonts w:ascii="Times New Roman" w:hAnsi="Times New Roman"/>
          <w:sz w:val="24"/>
          <w:szCs w:val="24"/>
        </w:rPr>
        <w:t xml:space="preserve">. </w:t>
      </w:r>
    </w:p>
    <w:p w:rsidR="00EB6CEB" w:rsidRPr="005A5EF4" w:rsidRDefault="00A50AB6" w:rsidP="00234469">
      <w:pPr>
        <w:jc w:val="both"/>
        <w:rPr>
          <w:rFonts w:ascii="Times New Roman" w:hAnsi="Times New Roman"/>
          <w:sz w:val="24"/>
          <w:szCs w:val="24"/>
        </w:rPr>
      </w:pPr>
      <w:r w:rsidRPr="00A50AB6">
        <w:rPr>
          <w:rFonts w:ascii="Times New Roman" w:hAnsi="Times New Roman"/>
          <w:sz w:val="24"/>
          <w:szCs w:val="24"/>
        </w:rPr>
        <w:t>Odpiranje poteka tako, da informacijski sistem e-JN samodejno ob uri, ki je določena za javno odpiranje ponudb, prikaže podatke o ponudniku, o variantah, če so bile zahtevane oziroma dovoljene, ter omogoči dostop do .</w:t>
      </w:r>
      <w:proofErr w:type="spellStart"/>
      <w:r w:rsidRPr="00A50AB6">
        <w:rPr>
          <w:rFonts w:ascii="Times New Roman" w:hAnsi="Times New Roman"/>
          <w:sz w:val="24"/>
          <w:szCs w:val="24"/>
        </w:rPr>
        <w:t>pdf</w:t>
      </w:r>
      <w:proofErr w:type="spellEnd"/>
      <w:r w:rsidRPr="00A50AB6">
        <w:rPr>
          <w:rFonts w:ascii="Times New Roman" w:hAnsi="Times New Roman"/>
          <w:sz w:val="24"/>
          <w:szCs w:val="24"/>
        </w:rPr>
        <w:t xml:space="preserve"> dokumenta, ki ga ponudnik naloži v sistem e-JN pod zavihek »Predračun«. Ponudniki, ki so oddali ponudbe, imajo te podatke v informacijskem sistemu e-JN na razpolago v razdelku »Zapisnik o odpiranju ponudb«. </w:t>
      </w:r>
    </w:p>
    <w:p w:rsidR="00EB6CEB" w:rsidRPr="00F73910" w:rsidRDefault="00EB6CEB" w:rsidP="00234469">
      <w:pPr>
        <w:rPr>
          <w:rFonts w:ascii="Times New Roman" w:hAnsi="Times New Roman"/>
          <w:b/>
          <w:sz w:val="24"/>
          <w:szCs w:val="24"/>
        </w:rPr>
      </w:pPr>
      <w:r w:rsidRPr="00F73910">
        <w:rPr>
          <w:rFonts w:ascii="Times New Roman" w:hAnsi="Times New Roman"/>
          <w:b/>
          <w:sz w:val="24"/>
          <w:szCs w:val="24"/>
        </w:rPr>
        <w:t>6. Preverjanje sposobnosti</w:t>
      </w:r>
    </w:p>
    <w:p w:rsidR="00EB6CEB" w:rsidRPr="005A5EF4"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 xml:space="preserve">Gospodarski subjekt potrdi izpolnjevanje pogojev s predložitvijo izpolnjenega in podpisanega obrazca </w:t>
      </w:r>
      <w:r>
        <w:rPr>
          <w:rFonts w:ascii="Times New Roman" w:hAnsi="Times New Roman"/>
          <w:sz w:val="24"/>
          <w:szCs w:val="24"/>
        </w:rPr>
        <w:t xml:space="preserve">»Izjava o izpolnjevanju pogojev« </w:t>
      </w:r>
      <w:r w:rsidRPr="005A5EF4">
        <w:rPr>
          <w:rFonts w:ascii="Times New Roman" w:hAnsi="Times New Roman"/>
          <w:sz w:val="24"/>
          <w:szCs w:val="24"/>
        </w:rPr>
        <w:t>(OBR-3)</w:t>
      </w:r>
      <w:r>
        <w:rPr>
          <w:rFonts w:ascii="Times New Roman" w:hAnsi="Times New Roman"/>
          <w:sz w:val="24"/>
          <w:szCs w:val="24"/>
        </w:rPr>
        <w:t>.</w:t>
      </w:r>
    </w:p>
    <w:p w:rsidR="00EB6CEB" w:rsidRPr="00F73910" w:rsidRDefault="00EB6CEB" w:rsidP="00EB6CEB">
      <w:pPr>
        <w:spacing w:after="0" w:line="240" w:lineRule="auto"/>
        <w:jc w:val="both"/>
        <w:rPr>
          <w:rFonts w:ascii="Times New Roman" w:hAnsi="Times New Roman"/>
          <w:sz w:val="24"/>
          <w:szCs w:val="24"/>
        </w:rPr>
      </w:pPr>
    </w:p>
    <w:p w:rsidR="00EB6CEB" w:rsidRPr="00F73910"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Izpolnjevanje pogojev bo lahko naročnik preveril pred izdajo odločitve na način, da bo ponudnike pozval k predložitvi ustreznih dokazil skladno s 77. in 78. členom ZJN-3.</w:t>
      </w:r>
    </w:p>
    <w:p w:rsidR="00EB6CEB" w:rsidRDefault="00EB6CEB" w:rsidP="00EB6CEB">
      <w:pPr>
        <w:spacing w:after="0" w:line="240" w:lineRule="auto"/>
        <w:jc w:val="both"/>
        <w:rPr>
          <w:rFonts w:ascii="Verdana" w:hAnsi="Verdana"/>
          <w:sz w:val="20"/>
          <w:szCs w:val="20"/>
        </w:rPr>
      </w:pPr>
    </w:p>
    <w:p w:rsidR="00EB6CEB" w:rsidRPr="00E7576D" w:rsidRDefault="00EB6CEB" w:rsidP="00EB6CEB">
      <w:pPr>
        <w:spacing w:after="0" w:line="240" w:lineRule="auto"/>
        <w:jc w:val="both"/>
        <w:rPr>
          <w:rFonts w:ascii="Times New Roman" w:hAnsi="Times New Roman"/>
          <w:b/>
          <w:sz w:val="24"/>
          <w:szCs w:val="24"/>
        </w:rPr>
      </w:pPr>
      <w:r w:rsidRPr="00E7576D">
        <w:rPr>
          <w:rFonts w:ascii="Times New Roman" w:hAnsi="Times New Roman"/>
          <w:b/>
          <w:sz w:val="24"/>
          <w:szCs w:val="24"/>
        </w:rPr>
        <w:t>6.1 Razlogi za izključitev</w:t>
      </w:r>
    </w:p>
    <w:p w:rsidR="00EB6CEB" w:rsidRDefault="00EB6CEB" w:rsidP="00EB6CEB">
      <w:pPr>
        <w:spacing w:after="0" w:line="240" w:lineRule="auto"/>
        <w:jc w:val="both"/>
        <w:rPr>
          <w:rFonts w:ascii="Times New Roman" w:hAnsi="Times New Roman"/>
          <w:sz w:val="24"/>
          <w:szCs w:val="24"/>
        </w:rPr>
      </w:pPr>
    </w:p>
    <w:p w:rsidR="00992BD3" w:rsidRPr="00992BD3" w:rsidRDefault="00992BD3" w:rsidP="00992BD3">
      <w:pPr>
        <w:spacing w:after="0"/>
        <w:jc w:val="both"/>
        <w:rPr>
          <w:rFonts w:ascii="Times New Roman" w:eastAsia="Times New Roman" w:hAnsi="Times New Roman"/>
          <w:b/>
          <w:sz w:val="24"/>
          <w:szCs w:val="24"/>
          <w:lang w:eastAsia="sl-SI"/>
        </w:rPr>
      </w:pPr>
      <w:r w:rsidRPr="00992BD3">
        <w:rPr>
          <w:rFonts w:ascii="Times New Roman" w:eastAsia="Times New Roman" w:hAnsi="Times New Roman"/>
          <w:b/>
          <w:sz w:val="24"/>
          <w:szCs w:val="24"/>
          <w:lang w:eastAsia="sl-SI"/>
        </w:rPr>
        <w:t>A: Razlogi, povezani s kazenskimi obsodbami</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(pogoj mora izpolnjevati vsak gospodarski subjekt, ki bo vključen v izvedbo javnega naročila)</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b/>
          <w:sz w:val="24"/>
          <w:szCs w:val="24"/>
          <w:lang w:eastAsia="sl-SI"/>
        </w:rPr>
      </w:pPr>
      <w:r w:rsidRPr="00992BD3">
        <w:rPr>
          <w:rFonts w:ascii="Times New Roman" w:eastAsia="Times New Roman" w:hAnsi="Times New Roman"/>
          <w:b/>
          <w:sz w:val="24"/>
          <w:szCs w:val="24"/>
          <w:lang w:eastAsia="sl-SI"/>
        </w:rPr>
        <w:t>B: Razlogi, povezani s plačilom davkov ali prispevkov za socialno varnost</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 xml:space="preserve">2. Gospodarski subjekt mora izpolnjevati obvezne dajatve in druge denarne nedavčne obveznosti v skladu z zakonom, ki ureja finančno upravo, ki jih pobira davčni organ v skladu s </w:t>
      </w:r>
      <w:r w:rsidRPr="00992BD3">
        <w:rPr>
          <w:rFonts w:ascii="Times New Roman" w:eastAsia="Times New Roman" w:hAnsi="Times New Roman"/>
          <w:sz w:val="24"/>
          <w:szCs w:val="24"/>
          <w:lang w:eastAsia="sl-SI"/>
        </w:rPr>
        <w:lastRenderedPageBreak/>
        <w:t>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(pogoj mora izpolnjevati vsak gospodarski subjekt, ki bo vključen v izvedbo javnega naročila)</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b/>
          <w:sz w:val="24"/>
          <w:szCs w:val="24"/>
          <w:lang w:eastAsia="sl-SI"/>
        </w:rPr>
      </w:pPr>
      <w:r w:rsidRPr="00992BD3">
        <w:rPr>
          <w:rFonts w:ascii="Times New Roman" w:eastAsia="Times New Roman" w:hAnsi="Times New Roman"/>
          <w:b/>
          <w:sz w:val="24"/>
          <w:szCs w:val="24"/>
          <w:lang w:eastAsia="sl-SI"/>
        </w:rPr>
        <w:t>C: Nacionalni razlogi za izključitev</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 xml:space="preserve">3. Gospodarski subjekt na dan, ko poteče rok za oddajo ponudb ali prijav, ni uvrščen v evidenco gospodarskih subjektov z negativnimi referencami iz 110. člena ZJN-3. </w:t>
      </w: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(pogoj mora izpolnjevati vsak gospodarski subjekt, ki bo vključen v izvedbo javnega naročila)</w:t>
      </w:r>
    </w:p>
    <w:p w:rsidR="00992BD3" w:rsidRPr="00992BD3" w:rsidRDefault="00992BD3" w:rsidP="00992BD3">
      <w:pPr>
        <w:spacing w:after="0"/>
        <w:jc w:val="both"/>
        <w:rPr>
          <w:rFonts w:ascii="Times New Roman" w:eastAsia="Times New Roman" w:hAnsi="Times New Roman"/>
          <w:b/>
          <w:sz w:val="24"/>
          <w:szCs w:val="24"/>
          <w:lang w:eastAsia="sl-SI"/>
        </w:rPr>
      </w:pPr>
    </w:p>
    <w:p w:rsidR="00992BD3"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4.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34469" w:rsidRPr="00992BD3" w:rsidRDefault="00992BD3" w:rsidP="00992BD3">
      <w:pPr>
        <w:spacing w:after="0"/>
        <w:jc w:val="both"/>
        <w:rPr>
          <w:rFonts w:ascii="Times New Roman" w:eastAsia="Times New Roman" w:hAnsi="Times New Roman"/>
          <w:sz w:val="24"/>
          <w:szCs w:val="24"/>
          <w:lang w:eastAsia="sl-SI"/>
        </w:rPr>
      </w:pPr>
      <w:r w:rsidRPr="00992BD3">
        <w:rPr>
          <w:rFonts w:ascii="Times New Roman" w:eastAsia="Times New Roman" w:hAnsi="Times New Roman"/>
          <w:sz w:val="24"/>
          <w:szCs w:val="24"/>
          <w:lang w:eastAsia="sl-SI"/>
        </w:rPr>
        <w:t>(pogoj mora izpolnjevati vsak gospodarski subjekt, ki bo vključen v izvedbo javnega naročila)</w:t>
      </w:r>
    </w:p>
    <w:p w:rsidR="00EB6CEB" w:rsidRDefault="00EB6CEB" w:rsidP="00EB6CEB">
      <w:pPr>
        <w:spacing w:after="0" w:line="240" w:lineRule="auto"/>
        <w:jc w:val="both"/>
        <w:rPr>
          <w:rFonts w:ascii="Verdana" w:hAnsi="Verdana"/>
          <w:sz w:val="20"/>
          <w:szCs w:val="20"/>
        </w:rPr>
      </w:pPr>
    </w:p>
    <w:p w:rsidR="00EB6CEB" w:rsidRPr="00F73910" w:rsidRDefault="00EB6CEB" w:rsidP="0009436A">
      <w:pPr>
        <w:rPr>
          <w:rFonts w:ascii="Times New Roman" w:hAnsi="Times New Roman"/>
          <w:b/>
          <w:sz w:val="24"/>
          <w:szCs w:val="24"/>
        </w:rPr>
      </w:pPr>
      <w:r w:rsidRPr="00F73910">
        <w:rPr>
          <w:rFonts w:ascii="Times New Roman" w:hAnsi="Times New Roman"/>
          <w:b/>
          <w:sz w:val="24"/>
          <w:szCs w:val="24"/>
        </w:rPr>
        <w:t>6.2 Pogoji za sodelovanje</w:t>
      </w:r>
    </w:p>
    <w:p w:rsidR="00EB6CEB" w:rsidRPr="00F73910" w:rsidRDefault="00EB6CEB" w:rsidP="00EB6CEB">
      <w:pPr>
        <w:spacing w:after="0" w:line="240" w:lineRule="auto"/>
        <w:jc w:val="both"/>
        <w:rPr>
          <w:rFonts w:ascii="Times New Roman" w:hAnsi="Times New Roman"/>
          <w:b/>
          <w:sz w:val="24"/>
          <w:szCs w:val="24"/>
        </w:rPr>
      </w:pPr>
      <w:r w:rsidRPr="00F73910">
        <w:rPr>
          <w:rFonts w:ascii="Times New Roman" w:hAnsi="Times New Roman"/>
          <w:b/>
          <w:sz w:val="24"/>
          <w:szCs w:val="24"/>
        </w:rPr>
        <w:t>A: Ustreznost za opravljanje poklicne dejavnosti</w:t>
      </w:r>
    </w:p>
    <w:p w:rsidR="00EB6CEB" w:rsidRPr="00F73910" w:rsidRDefault="00EB6CEB" w:rsidP="00EB6CEB">
      <w:pPr>
        <w:spacing w:after="0" w:line="240" w:lineRule="auto"/>
        <w:jc w:val="both"/>
        <w:rPr>
          <w:rFonts w:ascii="Times New Roman" w:hAnsi="Times New Roman"/>
          <w:b/>
          <w:sz w:val="24"/>
          <w:szCs w:val="24"/>
        </w:rPr>
      </w:pPr>
    </w:p>
    <w:p w:rsidR="00EB6CEB" w:rsidRPr="00F73910" w:rsidRDefault="00EB6CEB" w:rsidP="00EB6CEB">
      <w:pPr>
        <w:spacing w:after="120" w:line="240" w:lineRule="auto"/>
        <w:jc w:val="both"/>
        <w:rPr>
          <w:rFonts w:ascii="Times New Roman" w:hAnsi="Times New Roman"/>
          <w:sz w:val="24"/>
          <w:szCs w:val="24"/>
        </w:rPr>
      </w:pPr>
      <w:r w:rsidRPr="00F73910">
        <w:rPr>
          <w:rFonts w:ascii="Times New Roman" w:hAnsi="Times New Roman"/>
          <w:sz w:val="24"/>
          <w:szCs w:val="24"/>
        </w:rPr>
        <w:t>5. Vpis v poslovni register: gospodarski subjekt je registriran za opravljanje dejavnosti, ki je predmet tega javnega naročila.</w:t>
      </w:r>
    </w:p>
    <w:p w:rsidR="00EB6CEB" w:rsidRDefault="00EB6CEB" w:rsidP="00EB6CEB">
      <w:pPr>
        <w:spacing w:after="0" w:line="240" w:lineRule="auto"/>
        <w:jc w:val="both"/>
        <w:rPr>
          <w:rFonts w:ascii="Times New Roman" w:hAnsi="Times New Roman"/>
          <w:sz w:val="24"/>
          <w:szCs w:val="24"/>
        </w:rPr>
      </w:pPr>
      <w:r w:rsidRPr="00F73910">
        <w:rPr>
          <w:rFonts w:ascii="Times New Roman" w:hAnsi="Times New Roman"/>
          <w:sz w:val="24"/>
          <w:szCs w:val="24"/>
        </w:rPr>
        <w:t>(gospodarski subjekt mora izpolnjevati pogoj za svoj del posla)</w:t>
      </w:r>
    </w:p>
    <w:p w:rsidR="008B76C3" w:rsidRPr="008B76C3" w:rsidRDefault="008B76C3" w:rsidP="008B76C3">
      <w:pPr>
        <w:spacing w:after="0" w:line="240" w:lineRule="auto"/>
        <w:jc w:val="both"/>
        <w:rPr>
          <w:rFonts w:ascii="Times New Roman" w:hAnsi="Times New Roman"/>
          <w:sz w:val="24"/>
          <w:szCs w:val="24"/>
        </w:rPr>
      </w:pPr>
      <w:r w:rsidRPr="008B76C3">
        <w:rPr>
          <w:rFonts w:ascii="Times New Roman" w:hAnsi="Times New Roman"/>
          <w:sz w:val="24"/>
          <w:szCs w:val="24"/>
        </w:rPr>
        <w:t>Dokazilo: Iz</w:t>
      </w:r>
      <w:r w:rsidR="008949D7">
        <w:rPr>
          <w:rFonts w:ascii="Times New Roman" w:hAnsi="Times New Roman"/>
          <w:sz w:val="24"/>
          <w:szCs w:val="24"/>
        </w:rPr>
        <w:t>jav</w:t>
      </w:r>
      <w:r w:rsidRPr="008B76C3">
        <w:rPr>
          <w:rFonts w:ascii="Times New Roman" w:hAnsi="Times New Roman"/>
          <w:sz w:val="24"/>
          <w:szCs w:val="24"/>
        </w:rPr>
        <w:t>a o izpolnje</w:t>
      </w:r>
      <w:r>
        <w:rPr>
          <w:rFonts w:ascii="Times New Roman" w:hAnsi="Times New Roman"/>
          <w:sz w:val="24"/>
          <w:szCs w:val="24"/>
        </w:rPr>
        <w:t>v</w:t>
      </w:r>
      <w:r w:rsidRPr="008B76C3">
        <w:rPr>
          <w:rFonts w:ascii="Times New Roman" w:hAnsi="Times New Roman"/>
          <w:sz w:val="24"/>
          <w:szCs w:val="24"/>
        </w:rPr>
        <w:t>anju pogojev</w:t>
      </w:r>
      <w:r w:rsidR="00D1522D">
        <w:rPr>
          <w:rFonts w:ascii="Times New Roman" w:hAnsi="Times New Roman"/>
          <w:sz w:val="24"/>
          <w:szCs w:val="24"/>
        </w:rPr>
        <w:t xml:space="preserve"> (OBR-3).</w:t>
      </w:r>
    </w:p>
    <w:p w:rsidR="00EB6CEB" w:rsidRDefault="00EB6CEB" w:rsidP="00EB6CEB">
      <w:pPr>
        <w:spacing w:after="0" w:line="240" w:lineRule="auto"/>
        <w:jc w:val="both"/>
        <w:rPr>
          <w:rFonts w:ascii="Verdana" w:hAnsi="Verdana"/>
          <w:sz w:val="20"/>
          <w:szCs w:val="20"/>
        </w:rPr>
      </w:pPr>
    </w:p>
    <w:p w:rsidR="00EB6CEB"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B: Ekonomski in finančni položaj</w:t>
      </w:r>
    </w:p>
    <w:p w:rsidR="00EB6CEB" w:rsidRDefault="00EB6CEB" w:rsidP="00EB6CEB">
      <w:pPr>
        <w:spacing w:after="0" w:line="240" w:lineRule="auto"/>
        <w:jc w:val="both"/>
        <w:rPr>
          <w:rFonts w:ascii="Times New Roman" w:hAnsi="Times New Roman"/>
          <w:b/>
          <w:sz w:val="24"/>
          <w:szCs w:val="24"/>
        </w:rPr>
      </w:pPr>
    </w:p>
    <w:p w:rsidR="00EB6CEB" w:rsidRDefault="00C52198" w:rsidP="005F66D9">
      <w:pPr>
        <w:pStyle w:val="ASB2"/>
        <w:jc w:val="both"/>
        <w:rPr>
          <w:lang w:val="sl-SI"/>
        </w:rPr>
      </w:pPr>
      <w:r>
        <w:rPr>
          <w:szCs w:val="24"/>
        </w:rPr>
        <w:t>6</w:t>
      </w:r>
      <w:r w:rsidR="00EB6CEB" w:rsidRPr="00EC7653">
        <w:rPr>
          <w:szCs w:val="24"/>
        </w:rPr>
        <w:t xml:space="preserve">. </w:t>
      </w:r>
      <w:r w:rsidR="00EB6CEB">
        <w:rPr>
          <w:lang w:val="sl-SI"/>
        </w:rPr>
        <w:t>Da je finančno in poslovno sposoben</w:t>
      </w:r>
      <w:r w:rsidR="0009436A">
        <w:rPr>
          <w:lang w:val="sl-SI"/>
        </w:rPr>
        <w:t>, kar pomeni, da v zadnjih 6 mesecih pred odpiranjem ponudb ni imel blokiranega transakcijskega računa.</w:t>
      </w:r>
    </w:p>
    <w:p w:rsidR="00EB6CEB" w:rsidRPr="00EC7653" w:rsidRDefault="00EB6CEB" w:rsidP="005F66D9">
      <w:pPr>
        <w:spacing w:after="0" w:line="240" w:lineRule="auto"/>
        <w:jc w:val="both"/>
        <w:rPr>
          <w:rFonts w:ascii="Times New Roman" w:hAnsi="Times New Roman"/>
          <w:sz w:val="24"/>
          <w:szCs w:val="24"/>
        </w:rPr>
      </w:pPr>
      <w:r w:rsidRPr="00EC7653">
        <w:rPr>
          <w:rFonts w:ascii="Times New Roman" w:hAnsi="Times New Roman"/>
          <w:sz w:val="24"/>
          <w:szCs w:val="24"/>
        </w:rPr>
        <w:t>(pogoj mora izpolnjevati ponudnik, pri čemer naročnik zahteva solidarno odgovornost za izvedbo javnega naročila v primeru sklicevanja na kapacitete tretjih)</w:t>
      </w:r>
    </w:p>
    <w:p w:rsidR="008B76C3" w:rsidRPr="008B76C3" w:rsidRDefault="008B76C3" w:rsidP="005F66D9">
      <w:pPr>
        <w:spacing w:after="0" w:line="240" w:lineRule="auto"/>
        <w:jc w:val="both"/>
        <w:rPr>
          <w:rFonts w:ascii="Times New Roman" w:hAnsi="Times New Roman"/>
          <w:sz w:val="24"/>
          <w:szCs w:val="24"/>
        </w:rPr>
      </w:pPr>
      <w:r w:rsidRPr="008B76C3">
        <w:rPr>
          <w:rFonts w:ascii="Times New Roman" w:hAnsi="Times New Roman"/>
          <w:sz w:val="24"/>
          <w:szCs w:val="24"/>
        </w:rPr>
        <w:t>Dokazilo: Iz</w:t>
      </w:r>
      <w:r w:rsidR="007A7DF8">
        <w:rPr>
          <w:rFonts w:ascii="Times New Roman" w:hAnsi="Times New Roman"/>
          <w:sz w:val="24"/>
          <w:szCs w:val="24"/>
        </w:rPr>
        <w:t>j</w:t>
      </w:r>
      <w:r w:rsidRPr="008B76C3">
        <w:rPr>
          <w:rFonts w:ascii="Times New Roman" w:hAnsi="Times New Roman"/>
          <w:sz w:val="24"/>
          <w:szCs w:val="24"/>
        </w:rPr>
        <w:t>a</w:t>
      </w:r>
      <w:r w:rsidR="007A7DF8">
        <w:rPr>
          <w:rFonts w:ascii="Times New Roman" w:hAnsi="Times New Roman"/>
          <w:sz w:val="24"/>
          <w:szCs w:val="24"/>
        </w:rPr>
        <w:t>v</w:t>
      </w:r>
      <w:r w:rsidRPr="008B76C3">
        <w:rPr>
          <w:rFonts w:ascii="Times New Roman" w:hAnsi="Times New Roman"/>
          <w:sz w:val="24"/>
          <w:szCs w:val="24"/>
        </w:rPr>
        <w:t>a o izpolnje</w:t>
      </w:r>
      <w:r>
        <w:rPr>
          <w:rFonts w:ascii="Times New Roman" w:hAnsi="Times New Roman"/>
          <w:sz w:val="24"/>
          <w:szCs w:val="24"/>
        </w:rPr>
        <w:t>v</w:t>
      </w:r>
      <w:r w:rsidRPr="008B76C3">
        <w:rPr>
          <w:rFonts w:ascii="Times New Roman" w:hAnsi="Times New Roman"/>
          <w:sz w:val="24"/>
          <w:szCs w:val="24"/>
        </w:rPr>
        <w:t>anju pogojev</w:t>
      </w:r>
      <w:r w:rsidR="00D1522D">
        <w:rPr>
          <w:rFonts w:ascii="Times New Roman" w:hAnsi="Times New Roman"/>
          <w:sz w:val="24"/>
          <w:szCs w:val="24"/>
        </w:rPr>
        <w:t xml:space="preserve"> (OBR-3)</w:t>
      </w:r>
      <w:r w:rsidR="007A7DF8">
        <w:rPr>
          <w:rFonts w:ascii="Times New Roman" w:hAnsi="Times New Roman"/>
          <w:sz w:val="24"/>
          <w:szCs w:val="24"/>
        </w:rPr>
        <w:t>.</w:t>
      </w:r>
    </w:p>
    <w:p w:rsidR="00EB6CEB" w:rsidRPr="00EC7653" w:rsidRDefault="00EB6CEB" w:rsidP="00EB6CEB">
      <w:pPr>
        <w:spacing w:after="0" w:line="240" w:lineRule="auto"/>
        <w:jc w:val="both"/>
        <w:rPr>
          <w:rFonts w:ascii="Times New Roman" w:hAnsi="Times New Roman"/>
          <w:sz w:val="24"/>
          <w:szCs w:val="24"/>
        </w:rPr>
      </w:pPr>
    </w:p>
    <w:p w:rsidR="00EB6CEB" w:rsidRPr="00EC7653" w:rsidRDefault="00EB6CEB" w:rsidP="00EB6CEB">
      <w:pPr>
        <w:spacing w:after="0" w:line="240" w:lineRule="auto"/>
        <w:jc w:val="both"/>
        <w:rPr>
          <w:rFonts w:ascii="Times New Roman" w:hAnsi="Times New Roman"/>
          <w:b/>
          <w:sz w:val="24"/>
          <w:szCs w:val="24"/>
        </w:rPr>
      </w:pPr>
      <w:r w:rsidRPr="00EC7653">
        <w:rPr>
          <w:rFonts w:ascii="Times New Roman" w:hAnsi="Times New Roman"/>
          <w:b/>
          <w:sz w:val="24"/>
          <w:szCs w:val="24"/>
        </w:rPr>
        <w:t>C: Tehnična in strokovn</w:t>
      </w:r>
      <w:r w:rsidR="005163CA">
        <w:rPr>
          <w:rFonts w:ascii="Times New Roman" w:hAnsi="Times New Roman"/>
          <w:b/>
          <w:sz w:val="24"/>
          <w:szCs w:val="24"/>
        </w:rPr>
        <w:t>o</w:t>
      </w:r>
      <w:r w:rsidR="007A7DF8">
        <w:rPr>
          <w:rFonts w:ascii="Times New Roman" w:hAnsi="Times New Roman"/>
          <w:b/>
          <w:sz w:val="24"/>
          <w:szCs w:val="24"/>
        </w:rPr>
        <w:t>-kadrovska</w:t>
      </w:r>
      <w:r w:rsidRPr="00EC7653">
        <w:rPr>
          <w:rFonts w:ascii="Times New Roman" w:hAnsi="Times New Roman"/>
          <w:b/>
          <w:sz w:val="24"/>
          <w:szCs w:val="24"/>
        </w:rPr>
        <w:t xml:space="preserve"> sposobnost</w:t>
      </w:r>
    </w:p>
    <w:p w:rsidR="00EB6CEB" w:rsidRDefault="00EB6CEB" w:rsidP="00EB6CEB">
      <w:pPr>
        <w:spacing w:after="0" w:line="240" w:lineRule="auto"/>
        <w:jc w:val="both"/>
        <w:rPr>
          <w:rFonts w:ascii="Verdana" w:hAnsi="Verdana"/>
          <w:b/>
          <w:sz w:val="20"/>
          <w:szCs w:val="20"/>
        </w:rPr>
      </w:pPr>
    </w:p>
    <w:p w:rsidR="00EB6CEB" w:rsidRPr="00BC4C87" w:rsidRDefault="00C52198" w:rsidP="007A7DF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7</w:t>
      </w:r>
      <w:r w:rsidR="00EB6CEB" w:rsidRPr="00BC4C87">
        <w:rPr>
          <w:rFonts w:ascii="Times New Roman" w:hAnsi="Times New Roman"/>
          <w:sz w:val="24"/>
          <w:szCs w:val="24"/>
        </w:rPr>
        <w:t>. Da izpolnjuje vse strokovne zahteve naročnika.</w:t>
      </w:r>
    </w:p>
    <w:p w:rsidR="008B76C3" w:rsidRDefault="008B76C3" w:rsidP="008B76C3">
      <w:pPr>
        <w:spacing w:after="0" w:line="240" w:lineRule="auto"/>
        <w:jc w:val="both"/>
        <w:rPr>
          <w:rFonts w:ascii="Times New Roman" w:hAnsi="Times New Roman"/>
          <w:sz w:val="24"/>
          <w:szCs w:val="24"/>
        </w:rPr>
      </w:pPr>
      <w:r w:rsidRPr="008B76C3">
        <w:rPr>
          <w:rFonts w:ascii="Times New Roman" w:hAnsi="Times New Roman"/>
          <w:sz w:val="24"/>
          <w:szCs w:val="24"/>
        </w:rPr>
        <w:t>Dokazilo: Iz</w:t>
      </w:r>
      <w:r w:rsidR="007A7DF8">
        <w:rPr>
          <w:rFonts w:ascii="Times New Roman" w:hAnsi="Times New Roman"/>
          <w:sz w:val="24"/>
          <w:szCs w:val="24"/>
        </w:rPr>
        <w:t>jav</w:t>
      </w:r>
      <w:r w:rsidRPr="008B76C3">
        <w:rPr>
          <w:rFonts w:ascii="Times New Roman" w:hAnsi="Times New Roman"/>
          <w:sz w:val="24"/>
          <w:szCs w:val="24"/>
        </w:rPr>
        <w:t>a o izpolnje</w:t>
      </w:r>
      <w:r>
        <w:rPr>
          <w:rFonts w:ascii="Times New Roman" w:hAnsi="Times New Roman"/>
          <w:sz w:val="24"/>
          <w:szCs w:val="24"/>
        </w:rPr>
        <w:t>v</w:t>
      </w:r>
      <w:r w:rsidRPr="008B76C3">
        <w:rPr>
          <w:rFonts w:ascii="Times New Roman" w:hAnsi="Times New Roman"/>
          <w:sz w:val="24"/>
          <w:szCs w:val="24"/>
        </w:rPr>
        <w:t>anju pogojev</w:t>
      </w:r>
      <w:r w:rsidR="005F66D9">
        <w:rPr>
          <w:rFonts w:ascii="Times New Roman" w:hAnsi="Times New Roman"/>
          <w:sz w:val="24"/>
          <w:szCs w:val="24"/>
        </w:rPr>
        <w:t xml:space="preserve"> (OBR-3)</w:t>
      </w:r>
      <w:r w:rsidR="007A7DF8">
        <w:rPr>
          <w:rFonts w:ascii="Times New Roman" w:hAnsi="Times New Roman"/>
          <w:sz w:val="24"/>
          <w:szCs w:val="24"/>
        </w:rPr>
        <w:t>.</w:t>
      </w:r>
    </w:p>
    <w:p w:rsidR="007A7DF8" w:rsidRDefault="007A7DF8" w:rsidP="008B76C3">
      <w:pPr>
        <w:spacing w:after="0" w:line="240" w:lineRule="auto"/>
        <w:jc w:val="both"/>
        <w:rPr>
          <w:rFonts w:ascii="Times New Roman" w:hAnsi="Times New Roman"/>
          <w:sz w:val="24"/>
          <w:szCs w:val="24"/>
        </w:rPr>
      </w:pPr>
    </w:p>
    <w:p w:rsidR="00821C69" w:rsidRPr="008C25BC" w:rsidRDefault="007A7DF8" w:rsidP="00821C69">
      <w:pPr>
        <w:spacing w:after="0" w:line="240" w:lineRule="auto"/>
        <w:jc w:val="both"/>
        <w:rPr>
          <w:rFonts w:ascii="Times New Roman" w:hAnsi="Times New Roman"/>
          <w:color w:val="000000" w:themeColor="text1"/>
          <w:sz w:val="24"/>
          <w:szCs w:val="24"/>
        </w:rPr>
      </w:pPr>
      <w:r>
        <w:rPr>
          <w:rFonts w:ascii="Times New Roman" w:hAnsi="Times New Roman"/>
          <w:sz w:val="24"/>
          <w:szCs w:val="24"/>
        </w:rPr>
        <w:t>8</w:t>
      </w:r>
      <w:r w:rsidRPr="00304527">
        <w:rPr>
          <w:rFonts w:ascii="Times New Roman" w:hAnsi="Times New Roman"/>
          <w:color w:val="000000" w:themeColor="text1"/>
          <w:sz w:val="24"/>
          <w:szCs w:val="24"/>
        </w:rPr>
        <w:t>.</w:t>
      </w:r>
      <w:r w:rsidR="004D12E4" w:rsidRPr="00304527">
        <w:rPr>
          <w:rFonts w:ascii="Times New Roman" w:hAnsi="Times New Roman"/>
          <w:color w:val="000000" w:themeColor="text1"/>
          <w:sz w:val="24"/>
          <w:szCs w:val="24"/>
        </w:rPr>
        <w:t xml:space="preserve"> </w:t>
      </w:r>
      <w:r w:rsidR="001245FC" w:rsidRPr="008C25BC">
        <w:rPr>
          <w:rFonts w:ascii="Times New Roman" w:hAnsi="Times New Roman"/>
          <w:color w:val="000000" w:themeColor="text1"/>
          <w:sz w:val="24"/>
          <w:szCs w:val="24"/>
        </w:rPr>
        <w:t>Ponudnik izpolnjuje</w:t>
      </w:r>
      <w:r w:rsidR="00821C69" w:rsidRPr="008C25BC">
        <w:rPr>
          <w:rFonts w:ascii="Times New Roman" w:hAnsi="Times New Roman"/>
          <w:color w:val="000000" w:themeColor="text1"/>
          <w:sz w:val="24"/>
          <w:szCs w:val="24"/>
        </w:rPr>
        <w:t xml:space="preserve"> zahtevo, da je v zadnjih petih letih pred objavo tega javnega naročila opravljal storitve fizičnega varovanja za vsaj enega naročnika, ki je zdravstvena ustanova oziroma izvajalec zdravstvene dejavnosti (npr. bolnišnica, zdravstveni dom, klinika ali drug </w:t>
      </w:r>
      <w:r w:rsidR="00821C69" w:rsidRPr="008C25BC">
        <w:rPr>
          <w:rFonts w:ascii="Times New Roman" w:hAnsi="Times New Roman"/>
          <w:color w:val="000000" w:themeColor="text1"/>
          <w:sz w:val="24"/>
          <w:szCs w:val="24"/>
        </w:rPr>
        <w:lastRenderedPageBreak/>
        <w:t>izvajalec zdravstvene dejavnosti), in sicer vsakodnevno od ponedeljka do nedelje, neprekinjeno najmanj šest mesecev.</w:t>
      </w:r>
    </w:p>
    <w:p w:rsidR="00821C69" w:rsidRPr="008C25BC" w:rsidRDefault="00821C69" w:rsidP="00821C69">
      <w:pPr>
        <w:spacing w:after="0" w:line="240" w:lineRule="auto"/>
        <w:jc w:val="both"/>
        <w:rPr>
          <w:rFonts w:ascii="Times New Roman" w:hAnsi="Times New Roman"/>
          <w:color w:val="000000" w:themeColor="text1"/>
          <w:sz w:val="24"/>
          <w:szCs w:val="24"/>
        </w:rPr>
      </w:pPr>
    </w:p>
    <w:p w:rsidR="004D12E4" w:rsidRPr="008C25BC" w:rsidRDefault="00821C69" w:rsidP="00821C69">
      <w:pPr>
        <w:spacing w:after="0" w:line="240" w:lineRule="auto"/>
        <w:jc w:val="both"/>
        <w:rPr>
          <w:rFonts w:ascii="Times New Roman" w:hAnsi="Times New Roman"/>
          <w:color w:val="000000" w:themeColor="text1"/>
          <w:sz w:val="24"/>
          <w:szCs w:val="24"/>
        </w:rPr>
      </w:pPr>
      <w:r w:rsidRPr="008C25BC">
        <w:rPr>
          <w:rFonts w:ascii="Times New Roman" w:hAnsi="Times New Roman"/>
          <w:color w:val="000000" w:themeColor="text1"/>
          <w:sz w:val="24"/>
          <w:szCs w:val="24"/>
        </w:rPr>
        <w:t>Vrednost reference mora znašati najmanj 25.000,00 EUR brez DDV za obdobje šestih mesecev.</w:t>
      </w:r>
    </w:p>
    <w:p w:rsidR="007A7DF8" w:rsidRPr="008C25BC" w:rsidRDefault="007A7DF8" w:rsidP="007A7DF8">
      <w:pPr>
        <w:spacing w:after="0" w:line="240" w:lineRule="auto"/>
        <w:jc w:val="both"/>
        <w:rPr>
          <w:rFonts w:ascii="Times New Roman" w:hAnsi="Times New Roman"/>
          <w:color w:val="000000" w:themeColor="text1"/>
          <w:sz w:val="24"/>
          <w:szCs w:val="24"/>
        </w:rPr>
      </w:pPr>
      <w:r w:rsidRPr="008C25BC">
        <w:rPr>
          <w:rFonts w:ascii="Times New Roman" w:hAnsi="Times New Roman"/>
          <w:color w:val="000000" w:themeColor="text1"/>
          <w:sz w:val="24"/>
          <w:szCs w:val="24"/>
        </w:rPr>
        <w:t>Dokazilo: Izjava o izpolnjevanju pogojev</w:t>
      </w:r>
      <w:r w:rsidR="005F66D9" w:rsidRPr="008C25BC">
        <w:rPr>
          <w:rFonts w:ascii="Times New Roman" w:hAnsi="Times New Roman"/>
          <w:color w:val="000000" w:themeColor="text1"/>
          <w:sz w:val="24"/>
          <w:szCs w:val="24"/>
        </w:rPr>
        <w:t xml:space="preserve"> (OBR-3) ter izpolnjena izjava o opravljenih storitvah (OBR-6).</w:t>
      </w:r>
    </w:p>
    <w:p w:rsidR="007A7DF8" w:rsidRDefault="007A7DF8" w:rsidP="008B76C3">
      <w:pPr>
        <w:spacing w:after="0" w:line="240" w:lineRule="auto"/>
        <w:jc w:val="both"/>
        <w:rPr>
          <w:rFonts w:ascii="Times New Roman" w:hAnsi="Times New Roman"/>
          <w:sz w:val="24"/>
          <w:szCs w:val="24"/>
        </w:rPr>
      </w:pPr>
    </w:p>
    <w:p w:rsidR="007A7DF8" w:rsidRDefault="007A7DF8" w:rsidP="008B76C3">
      <w:pPr>
        <w:spacing w:after="0" w:line="240" w:lineRule="auto"/>
        <w:jc w:val="both"/>
        <w:rPr>
          <w:rFonts w:ascii="Times New Roman" w:hAnsi="Times New Roman"/>
          <w:sz w:val="24"/>
          <w:szCs w:val="24"/>
        </w:rPr>
      </w:pPr>
      <w:r>
        <w:rPr>
          <w:rFonts w:ascii="Times New Roman" w:hAnsi="Times New Roman"/>
          <w:sz w:val="24"/>
          <w:szCs w:val="24"/>
        </w:rPr>
        <w:t>9. Ponudnik razpolaga z licenco za varovanje ljudi in premoženja.</w:t>
      </w:r>
    </w:p>
    <w:p w:rsidR="007A7DF8" w:rsidRDefault="007A7DF8" w:rsidP="008B76C3">
      <w:pPr>
        <w:spacing w:after="0" w:line="240" w:lineRule="auto"/>
        <w:jc w:val="both"/>
        <w:rPr>
          <w:rFonts w:ascii="Times New Roman" w:hAnsi="Times New Roman"/>
          <w:sz w:val="24"/>
          <w:szCs w:val="24"/>
        </w:rPr>
      </w:pPr>
      <w:r>
        <w:rPr>
          <w:rFonts w:ascii="Times New Roman" w:hAnsi="Times New Roman"/>
          <w:sz w:val="24"/>
          <w:szCs w:val="24"/>
        </w:rPr>
        <w:t>Dokazilo:</w:t>
      </w:r>
      <w:r w:rsidR="00E83B0C">
        <w:rPr>
          <w:rFonts w:ascii="Times New Roman" w:hAnsi="Times New Roman"/>
          <w:sz w:val="24"/>
          <w:szCs w:val="24"/>
        </w:rPr>
        <w:t xml:space="preserve"> Izjava </w:t>
      </w:r>
      <w:r w:rsidR="00CC06B3">
        <w:rPr>
          <w:rFonts w:ascii="Times New Roman" w:hAnsi="Times New Roman"/>
          <w:sz w:val="24"/>
          <w:szCs w:val="24"/>
        </w:rPr>
        <w:t>o izpolnjevanju pogojev</w:t>
      </w:r>
      <w:r w:rsidR="005F66D9">
        <w:rPr>
          <w:rFonts w:ascii="Times New Roman" w:hAnsi="Times New Roman"/>
          <w:sz w:val="24"/>
          <w:szCs w:val="24"/>
        </w:rPr>
        <w:t xml:space="preserve"> (OBR-3)</w:t>
      </w:r>
      <w:r w:rsidR="00CC06B3">
        <w:rPr>
          <w:rFonts w:ascii="Times New Roman" w:hAnsi="Times New Roman"/>
          <w:sz w:val="24"/>
          <w:szCs w:val="24"/>
        </w:rPr>
        <w:t xml:space="preserve"> in kopija licence.</w:t>
      </w:r>
    </w:p>
    <w:p w:rsidR="00CC06B3" w:rsidRDefault="00CC06B3" w:rsidP="008B76C3">
      <w:pPr>
        <w:spacing w:after="0" w:line="240" w:lineRule="auto"/>
        <w:jc w:val="both"/>
        <w:rPr>
          <w:rFonts w:ascii="Times New Roman" w:hAnsi="Times New Roman"/>
          <w:sz w:val="24"/>
          <w:szCs w:val="24"/>
        </w:rPr>
      </w:pP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 xml:space="preserve">10. Ponudnik mora zagotoviti opravljanje storitev 24 ur na dan, vse dni v letu, kljub temu, da bo naročnik storitve potreboval predvidoma </w:t>
      </w:r>
      <w:r w:rsidR="00FE572C" w:rsidRPr="008C25BC">
        <w:rPr>
          <w:rFonts w:ascii="Times New Roman" w:hAnsi="Times New Roman"/>
          <w:color w:val="000000" w:themeColor="text1"/>
          <w:sz w:val="24"/>
          <w:szCs w:val="24"/>
        </w:rPr>
        <w:t>10 oziroma 14</w:t>
      </w:r>
      <w:r w:rsidRPr="008C25BC">
        <w:rPr>
          <w:rFonts w:ascii="Times New Roman" w:hAnsi="Times New Roman"/>
          <w:color w:val="000000" w:themeColor="text1"/>
          <w:sz w:val="24"/>
          <w:szCs w:val="24"/>
        </w:rPr>
        <w:t xml:space="preserve"> ur na dan</w:t>
      </w:r>
      <w:r w:rsidR="00FE572C" w:rsidRPr="008C25BC">
        <w:rPr>
          <w:rFonts w:ascii="Times New Roman" w:hAnsi="Times New Roman"/>
          <w:color w:val="000000" w:themeColor="text1"/>
          <w:sz w:val="24"/>
          <w:szCs w:val="24"/>
        </w:rPr>
        <w:t xml:space="preserve"> </w:t>
      </w:r>
      <w:r w:rsidR="005F66D9">
        <w:rPr>
          <w:rFonts w:ascii="Times New Roman" w:hAnsi="Times New Roman"/>
          <w:sz w:val="24"/>
          <w:szCs w:val="24"/>
        </w:rPr>
        <w:t>(1 varnostnik naenkrat na objektu naročnika)</w:t>
      </w:r>
      <w:r>
        <w:rPr>
          <w:rFonts w:ascii="Times New Roman" w:hAnsi="Times New Roman"/>
          <w:sz w:val="24"/>
          <w:szCs w:val="24"/>
        </w:rPr>
        <w:t>.</w:t>
      </w: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8B76C3">
      <w:pPr>
        <w:spacing w:after="0" w:line="240" w:lineRule="auto"/>
        <w:jc w:val="both"/>
        <w:rPr>
          <w:rFonts w:ascii="Times New Roman" w:hAnsi="Times New Roman"/>
          <w:sz w:val="24"/>
          <w:szCs w:val="24"/>
        </w:rPr>
      </w:pP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 xml:space="preserve">11. </w:t>
      </w:r>
      <w:r w:rsidRPr="00CC06B3">
        <w:rPr>
          <w:rFonts w:ascii="Times New Roman" w:hAnsi="Times New Roman"/>
          <w:sz w:val="24"/>
          <w:szCs w:val="24"/>
        </w:rPr>
        <w:t>Ponudnikovi zaposleni, ki bodo delali na naročnikovem objektu, morajo biti strokovno usposobljeni po Zakonu o zasebnem varovanju (Uradni list RS, št. 17/2011).</w:t>
      </w: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8B76C3">
      <w:pPr>
        <w:spacing w:after="0" w:line="240" w:lineRule="auto"/>
        <w:jc w:val="both"/>
        <w:rPr>
          <w:rFonts w:ascii="Times New Roman" w:hAnsi="Times New Roman"/>
          <w:sz w:val="24"/>
          <w:szCs w:val="24"/>
        </w:rPr>
      </w:pP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 xml:space="preserve">12. </w:t>
      </w:r>
      <w:r w:rsidRPr="00CC06B3">
        <w:rPr>
          <w:rFonts w:ascii="Times New Roman" w:hAnsi="Times New Roman"/>
          <w:sz w:val="24"/>
          <w:szCs w:val="24"/>
        </w:rPr>
        <w:t>Ponudnikovi zaposleni, ki bodo delali na naročnikovem objektu, morajo biti usposobljeni za gašenje začetnih požarov in izvajanje evakuacije po Pravilniku o  usposabljanju in pooblastilih za izvajanje ukrepov varstva pred požarom (Uradni list RS, št.</w:t>
      </w:r>
      <w:r w:rsidR="005F66D9">
        <w:rPr>
          <w:rFonts w:ascii="Times New Roman" w:hAnsi="Times New Roman"/>
          <w:sz w:val="24"/>
          <w:szCs w:val="24"/>
        </w:rPr>
        <w:t xml:space="preserve"> </w:t>
      </w:r>
      <w:r w:rsidRPr="00CC06B3">
        <w:rPr>
          <w:rFonts w:ascii="Times New Roman" w:hAnsi="Times New Roman"/>
          <w:sz w:val="24"/>
          <w:szCs w:val="24"/>
        </w:rPr>
        <w:t xml:space="preserve">32/2011 in 61/2011 – </w:t>
      </w:r>
      <w:proofErr w:type="spellStart"/>
      <w:r w:rsidRPr="00CC06B3">
        <w:rPr>
          <w:rFonts w:ascii="Times New Roman" w:hAnsi="Times New Roman"/>
          <w:sz w:val="24"/>
          <w:szCs w:val="24"/>
        </w:rPr>
        <w:t>popr</w:t>
      </w:r>
      <w:proofErr w:type="spellEnd"/>
      <w:r w:rsidRPr="00CC06B3">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13</w:t>
      </w:r>
      <w:r w:rsidRPr="00112831">
        <w:rPr>
          <w:rFonts w:ascii="Times New Roman" w:hAnsi="Times New Roman"/>
          <w:color w:val="000000" w:themeColor="text1"/>
          <w:sz w:val="24"/>
          <w:szCs w:val="24"/>
        </w:rPr>
        <w:t>. Ponudnik mora svoje delavce 7 dni</w:t>
      </w:r>
      <w:r w:rsidR="00966CED" w:rsidRPr="00112831">
        <w:rPr>
          <w:rFonts w:ascii="Times New Roman" w:hAnsi="Times New Roman"/>
          <w:color w:val="000000" w:themeColor="text1"/>
          <w:sz w:val="24"/>
          <w:szCs w:val="24"/>
        </w:rPr>
        <w:t xml:space="preserve"> </w:t>
      </w:r>
      <w:r w:rsidR="000D2069" w:rsidRPr="00112831">
        <w:rPr>
          <w:rFonts w:ascii="Times New Roman" w:hAnsi="Times New Roman"/>
          <w:color w:val="000000" w:themeColor="text1"/>
          <w:sz w:val="24"/>
          <w:szCs w:val="24"/>
        </w:rPr>
        <w:t>po</w:t>
      </w:r>
      <w:r w:rsidR="00966CED" w:rsidRPr="00112831">
        <w:rPr>
          <w:rFonts w:ascii="Times New Roman" w:hAnsi="Times New Roman"/>
          <w:color w:val="000000" w:themeColor="text1"/>
          <w:sz w:val="24"/>
          <w:szCs w:val="24"/>
        </w:rPr>
        <w:t xml:space="preserve"> </w:t>
      </w:r>
      <w:r w:rsidR="00D90461">
        <w:rPr>
          <w:rFonts w:ascii="Times New Roman" w:hAnsi="Times New Roman"/>
          <w:color w:val="000000" w:themeColor="text1"/>
          <w:sz w:val="24"/>
          <w:szCs w:val="24"/>
        </w:rPr>
        <w:t>14</w:t>
      </w:r>
      <w:r w:rsidR="00966CED" w:rsidRPr="00112831">
        <w:rPr>
          <w:rFonts w:ascii="Times New Roman" w:hAnsi="Times New Roman"/>
          <w:color w:val="000000" w:themeColor="text1"/>
          <w:sz w:val="24"/>
          <w:szCs w:val="24"/>
        </w:rPr>
        <w:t xml:space="preserve"> ur dnevno</w:t>
      </w:r>
      <w:r w:rsidRPr="00112831">
        <w:rPr>
          <w:rFonts w:ascii="Times New Roman" w:hAnsi="Times New Roman"/>
          <w:color w:val="000000" w:themeColor="text1"/>
          <w:sz w:val="24"/>
          <w:szCs w:val="24"/>
        </w:rPr>
        <w:t xml:space="preserve"> brezplačno uvajati na </w:t>
      </w:r>
      <w:r w:rsidR="000D7A90" w:rsidRPr="00112831">
        <w:rPr>
          <w:rFonts w:ascii="Times New Roman" w:hAnsi="Times New Roman"/>
          <w:color w:val="000000" w:themeColor="text1"/>
          <w:sz w:val="24"/>
          <w:szCs w:val="24"/>
        </w:rPr>
        <w:t>n</w:t>
      </w:r>
      <w:r w:rsidRPr="00112831">
        <w:rPr>
          <w:rFonts w:ascii="Times New Roman" w:hAnsi="Times New Roman"/>
          <w:color w:val="000000" w:themeColor="text1"/>
          <w:sz w:val="24"/>
          <w:szCs w:val="24"/>
        </w:rPr>
        <w:t>aročnikovem objektu</w:t>
      </w:r>
      <w:r w:rsidR="009513DE">
        <w:rPr>
          <w:rFonts w:ascii="Times New Roman" w:hAnsi="Times New Roman"/>
          <w:color w:val="000000" w:themeColor="text1"/>
          <w:sz w:val="24"/>
          <w:szCs w:val="24"/>
        </w:rPr>
        <w:t xml:space="preserve"> </w:t>
      </w:r>
      <w:r w:rsidR="009513DE" w:rsidRPr="00304527">
        <w:rPr>
          <w:rFonts w:ascii="Times New Roman" w:hAnsi="Times New Roman"/>
          <w:color w:val="000000" w:themeColor="text1"/>
          <w:sz w:val="24"/>
          <w:szCs w:val="24"/>
        </w:rPr>
        <w:t>v terminu, ki ga določi naročnik.</w:t>
      </w:r>
      <w:r w:rsidR="00966CED" w:rsidRPr="00304527">
        <w:rPr>
          <w:rFonts w:ascii="Times New Roman" w:hAnsi="Times New Roman"/>
          <w:color w:val="000000" w:themeColor="text1"/>
          <w:sz w:val="24"/>
          <w:szCs w:val="24"/>
        </w:rPr>
        <w:t xml:space="preserve"> </w:t>
      </w: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 xml:space="preserve">14. </w:t>
      </w:r>
      <w:r w:rsidRPr="00CC06B3">
        <w:rPr>
          <w:rFonts w:ascii="Times New Roman" w:hAnsi="Times New Roman"/>
          <w:sz w:val="24"/>
          <w:szCs w:val="24"/>
        </w:rPr>
        <w:t>Ponudnikovi zaposleni za izvajanje predmeta javnega naročila v SB</w:t>
      </w:r>
      <w:r w:rsidR="00620702">
        <w:rPr>
          <w:rFonts w:ascii="Times New Roman" w:hAnsi="Times New Roman"/>
          <w:sz w:val="24"/>
          <w:szCs w:val="24"/>
        </w:rPr>
        <w:t xml:space="preserve"> MS</w:t>
      </w:r>
      <w:r w:rsidRPr="00CC06B3">
        <w:rPr>
          <w:rFonts w:ascii="Times New Roman" w:hAnsi="Times New Roman"/>
          <w:sz w:val="24"/>
          <w:szCs w:val="24"/>
        </w:rPr>
        <w:t xml:space="preserve"> morajo na delovnem mestu biti urejeni in oblečeni v uniformo izvajalca ter imeti vidno oznako z imenom in priimkom ter morajo pri svojem delu v SB</w:t>
      </w:r>
      <w:r w:rsidR="00620702">
        <w:rPr>
          <w:rFonts w:ascii="Times New Roman" w:hAnsi="Times New Roman"/>
          <w:sz w:val="24"/>
          <w:szCs w:val="24"/>
        </w:rPr>
        <w:t xml:space="preserve"> MS</w:t>
      </w:r>
      <w:r w:rsidRPr="00CC06B3">
        <w:rPr>
          <w:rFonts w:ascii="Times New Roman" w:hAnsi="Times New Roman"/>
          <w:sz w:val="24"/>
          <w:szCs w:val="24"/>
        </w:rPr>
        <w:t xml:space="preserve"> upoštevati načela zaupnosti in varovanja podatkov naročnika. – dodani morata biti začetnici imena </w:t>
      </w:r>
      <w:proofErr w:type="spellStart"/>
      <w:r w:rsidRPr="00CC06B3">
        <w:rPr>
          <w:rFonts w:ascii="Times New Roman" w:hAnsi="Times New Roman"/>
          <w:sz w:val="24"/>
          <w:szCs w:val="24"/>
        </w:rPr>
        <w:t>oz</w:t>
      </w:r>
      <w:proofErr w:type="spellEnd"/>
      <w:r w:rsidRPr="00CC06B3">
        <w:rPr>
          <w:rFonts w:ascii="Times New Roman" w:hAnsi="Times New Roman"/>
          <w:sz w:val="24"/>
          <w:szCs w:val="24"/>
        </w:rPr>
        <w:t xml:space="preserve"> priimka</w:t>
      </w:r>
      <w:r>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15. Ponudnik mora imeti center za obveščanje za sprejem signalov oziroma dežurni center.</w:t>
      </w: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CC06B3" w:rsidRDefault="00CC06B3" w:rsidP="00CC06B3">
      <w:pPr>
        <w:spacing w:after="0" w:line="240" w:lineRule="auto"/>
        <w:jc w:val="both"/>
        <w:rPr>
          <w:rFonts w:ascii="Times New Roman" w:hAnsi="Times New Roman"/>
          <w:sz w:val="24"/>
          <w:szCs w:val="24"/>
        </w:rPr>
      </w:pPr>
    </w:p>
    <w:p w:rsidR="00CC06B3" w:rsidRDefault="00CC06B3" w:rsidP="00CC06B3">
      <w:pPr>
        <w:spacing w:after="0" w:line="240" w:lineRule="auto"/>
        <w:jc w:val="both"/>
        <w:rPr>
          <w:rFonts w:ascii="Times New Roman" w:hAnsi="Times New Roman"/>
          <w:sz w:val="24"/>
          <w:szCs w:val="24"/>
        </w:rPr>
      </w:pPr>
      <w:r>
        <w:rPr>
          <w:rFonts w:ascii="Times New Roman" w:hAnsi="Times New Roman"/>
          <w:sz w:val="24"/>
          <w:szCs w:val="24"/>
        </w:rPr>
        <w:t xml:space="preserve">16. </w:t>
      </w:r>
      <w:r w:rsidRPr="00CC06B3">
        <w:rPr>
          <w:rFonts w:ascii="Times New Roman" w:hAnsi="Times New Roman"/>
          <w:sz w:val="24"/>
          <w:szCs w:val="24"/>
        </w:rPr>
        <w:t>Ponudnik ali skupina ponudnikov mora zagotavljati medsebojno neposredno neprekinjeno komunikacijo med varnostnim osebjem na objektih naročnika in komunikacijo s pooblaščenima varnostno nadzornima centroma (glavnim in nadomestnim) z možnostjo prioritetnega klica v sili.</w:t>
      </w:r>
    </w:p>
    <w:p w:rsidR="00CC06B3" w:rsidRDefault="00CC06B3" w:rsidP="008B76C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w:t>
      </w:r>
      <w:r w:rsidR="005F66D9">
        <w:rPr>
          <w:rFonts w:ascii="Times New Roman" w:hAnsi="Times New Roman"/>
          <w:sz w:val="24"/>
          <w:szCs w:val="24"/>
        </w:rPr>
        <w:t xml:space="preserve"> (OBR-3)</w:t>
      </w:r>
      <w:r>
        <w:rPr>
          <w:rFonts w:ascii="Times New Roman" w:hAnsi="Times New Roman"/>
          <w:sz w:val="24"/>
          <w:szCs w:val="24"/>
        </w:rPr>
        <w:t>.</w:t>
      </w:r>
    </w:p>
    <w:p w:rsidR="005C142D" w:rsidRDefault="005C142D" w:rsidP="008B76C3">
      <w:pPr>
        <w:spacing w:after="0" w:line="240" w:lineRule="auto"/>
        <w:jc w:val="both"/>
        <w:rPr>
          <w:rFonts w:ascii="Times New Roman" w:hAnsi="Times New Roman"/>
          <w:sz w:val="24"/>
          <w:szCs w:val="24"/>
        </w:rPr>
      </w:pPr>
    </w:p>
    <w:p w:rsidR="00112831" w:rsidRDefault="005C142D" w:rsidP="00966CED">
      <w:pPr>
        <w:spacing w:after="0" w:line="240" w:lineRule="auto"/>
        <w:jc w:val="both"/>
        <w:rPr>
          <w:rFonts w:ascii="Times New Roman" w:hAnsi="Times New Roman"/>
          <w:color w:val="000000" w:themeColor="text1"/>
          <w:sz w:val="24"/>
          <w:szCs w:val="24"/>
        </w:rPr>
      </w:pPr>
      <w:r w:rsidRPr="009051DF">
        <w:rPr>
          <w:rFonts w:ascii="Times New Roman" w:hAnsi="Times New Roman"/>
          <w:color w:val="000000" w:themeColor="text1"/>
          <w:sz w:val="24"/>
          <w:szCs w:val="24"/>
        </w:rPr>
        <w:t xml:space="preserve">17. Ponudnik se zavezuje, da bo v roku 7 dni po podpisu pogodbe za naročnika izdelal načrt </w:t>
      </w:r>
      <w:r w:rsidR="005163CA" w:rsidRPr="009051DF">
        <w:rPr>
          <w:rFonts w:ascii="Times New Roman" w:hAnsi="Times New Roman"/>
          <w:color w:val="000000" w:themeColor="text1"/>
          <w:sz w:val="24"/>
          <w:szCs w:val="24"/>
        </w:rPr>
        <w:t xml:space="preserve">fizičnega </w:t>
      </w:r>
      <w:r w:rsidRPr="009051DF">
        <w:rPr>
          <w:rFonts w:ascii="Times New Roman" w:hAnsi="Times New Roman"/>
          <w:color w:val="000000" w:themeColor="text1"/>
          <w:sz w:val="24"/>
          <w:szCs w:val="24"/>
        </w:rPr>
        <w:t>varovanja, brezplačno.</w:t>
      </w:r>
      <w:r w:rsidR="00966CED" w:rsidRPr="009051DF">
        <w:rPr>
          <w:rFonts w:ascii="Times New Roman" w:hAnsi="Times New Roman"/>
          <w:color w:val="000000" w:themeColor="text1"/>
          <w:sz w:val="24"/>
          <w:szCs w:val="24"/>
        </w:rPr>
        <w:t xml:space="preserve"> Načrt varovanja mora vsebovati oceno stopnje tveganja, program varovanja ter načrt fizičnega varo</w:t>
      </w:r>
      <w:bookmarkStart w:id="3" w:name="_GoBack"/>
      <w:bookmarkEnd w:id="3"/>
      <w:r w:rsidR="00966CED" w:rsidRPr="009051DF">
        <w:rPr>
          <w:rFonts w:ascii="Times New Roman" w:hAnsi="Times New Roman"/>
          <w:color w:val="000000" w:themeColor="text1"/>
          <w:sz w:val="24"/>
          <w:szCs w:val="24"/>
        </w:rPr>
        <w:t>vanja, hkrati pa mora biti pripravljen v skladu s predpisi in standardi za področje neprekinjenega delovanja kritične infrastrukture SB MS.</w:t>
      </w:r>
    </w:p>
    <w:p w:rsidR="00D90461" w:rsidRPr="009051DF" w:rsidRDefault="00D90461" w:rsidP="00966CED">
      <w:pPr>
        <w:spacing w:after="0" w:line="240" w:lineRule="auto"/>
        <w:jc w:val="both"/>
        <w:rPr>
          <w:rFonts w:ascii="Times New Roman" w:hAnsi="Times New Roman"/>
          <w:color w:val="000000" w:themeColor="text1"/>
          <w:sz w:val="24"/>
          <w:szCs w:val="24"/>
        </w:rPr>
      </w:pPr>
    </w:p>
    <w:p w:rsidR="00153952" w:rsidRPr="00D90461" w:rsidRDefault="006839D0" w:rsidP="008B76C3">
      <w:pPr>
        <w:spacing w:after="0" w:line="240" w:lineRule="auto"/>
        <w:jc w:val="both"/>
        <w:rPr>
          <w:rFonts w:ascii="Times New Roman" w:hAnsi="Times New Roman"/>
          <w:color w:val="000000" w:themeColor="text1"/>
          <w:sz w:val="24"/>
          <w:szCs w:val="24"/>
        </w:rPr>
      </w:pPr>
      <w:r w:rsidRPr="00D90461">
        <w:rPr>
          <w:rFonts w:ascii="Times New Roman" w:hAnsi="Times New Roman"/>
          <w:color w:val="000000" w:themeColor="text1"/>
          <w:sz w:val="24"/>
          <w:szCs w:val="24"/>
        </w:rPr>
        <w:lastRenderedPageBreak/>
        <w:t>Načrt varovanja zavezanec (naročnik) sproti dopolnjuje in prilagaja glede na spremenjene varnostne razmere oz. ocene stopnje tveganja, ter ga enkrat letno uskladi oz. naredi revizijo načrta z izbranim ponudnikom fizičnega varovanja, ki storitev</w:t>
      </w:r>
      <w:r w:rsidR="005243B3" w:rsidRPr="00D90461">
        <w:rPr>
          <w:rFonts w:ascii="Times New Roman" w:hAnsi="Times New Roman"/>
          <w:color w:val="000000" w:themeColor="text1"/>
          <w:sz w:val="24"/>
          <w:szCs w:val="24"/>
        </w:rPr>
        <w:t xml:space="preserve"> revizije</w:t>
      </w:r>
      <w:r w:rsidR="00153952" w:rsidRPr="00D90461">
        <w:rPr>
          <w:rFonts w:ascii="Times New Roman" w:hAnsi="Times New Roman"/>
          <w:color w:val="000000" w:themeColor="text1"/>
          <w:sz w:val="24"/>
          <w:szCs w:val="24"/>
        </w:rPr>
        <w:t xml:space="preserve"> načrta varovanja</w:t>
      </w:r>
      <w:r w:rsidRPr="00D90461">
        <w:rPr>
          <w:rFonts w:ascii="Times New Roman" w:hAnsi="Times New Roman"/>
          <w:color w:val="000000" w:themeColor="text1"/>
          <w:sz w:val="24"/>
          <w:szCs w:val="24"/>
        </w:rPr>
        <w:t xml:space="preserve"> za naročnika opravi brezplačno.</w:t>
      </w:r>
    </w:p>
    <w:p w:rsidR="005C142D" w:rsidRDefault="005C142D" w:rsidP="008B76C3">
      <w:pPr>
        <w:spacing w:after="0" w:line="240" w:lineRule="auto"/>
        <w:jc w:val="both"/>
        <w:rPr>
          <w:rFonts w:ascii="Times New Roman" w:hAnsi="Times New Roman"/>
          <w:sz w:val="24"/>
          <w:szCs w:val="24"/>
        </w:rPr>
      </w:pPr>
      <w:r>
        <w:rPr>
          <w:rFonts w:ascii="Times New Roman" w:hAnsi="Times New Roman"/>
          <w:sz w:val="24"/>
          <w:szCs w:val="24"/>
        </w:rPr>
        <w:t>Dokazilo: Izjava o izpolnjevanju pogojev (OBR-3).</w:t>
      </w:r>
    </w:p>
    <w:p w:rsidR="005C142D" w:rsidRPr="008B76C3" w:rsidRDefault="005C142D" w:rsidP="008B76C3">
      <w:pPr>
        <w:spacing w:after="0" w:line="240" w:lineRule="auto"/>
        <w:jc w:val="both"/>
        <w:rPr>
          <w:rFonts w:ascii="Times New Roman" w:hAnsi="Times New Roman"/>
          <w:sz w:val="24"/>
          <w:szCs w:val="24"/>
        </w:rPr>
      </w:pPr>
    </w:p>
    <w:p w:rsidR="00BA466C" w:rsidRDefault="009208AF" w:rsidP="00EB6CEB">
      <w:pPr>
        <w:spacing w:after="0" w:line="240" w:lineRule="auto"/>
        <w:jc w:val="both"/>
        <w:rPr>
          <w:rFonts w:ascii="Times New Roman" w:hAnsi="Times New Roman"/>
          <w:b/>
          <w:sz w:val="24"/>
          <w:szCs w:val="24"/>
        </w:rPr>
      </w:pPr>
      <w:r>
        <w:rPr>
          <w:rFonts w:ascii="Times New Roman" w:hAnsi="Times New Roman"/>
          <w:b/>
          <w:sz w:val="24"/>
          <w:szCs w:val="24"/>
        </w:rPr>
        <w:t>7. Vsakodnevna obveznost varnostnika</w:t>
      </w:r>
      <w:r w:rsidR="00B45A61">
        <w:rPr>
          <w:rFonts w:ascii="Times New Roman" w:hAnsi="Times New Roman"/>
          <w:b/>
          <w:sz w:val="24"/>
          <w:szCs w:val="24"/>
        </w:rPr>
        <w:t xml:space="preserve"> – tehnična specifikacija</w:t>
      </w:r>
    </w:p>
    <w:p w:rsidR="009208AF" w:rsidRDefault="009208AF" w:rsidP="00EB6CEB">
      <w:pPr>
        <w:spacing w:after="0" w:line="240" w:lineRule="auto"/>
        <w:jc w:val="both"/>
        <w:rPr>
          <w:rFonts w:ascii="Times New Roman" w:hAnsi="Times New Roman"/>
          <w:b/>
          <w:sz w:val="24"/>
          <w:szCs w:val="24"/>
        </w:rPr>
      </w:pPr>
    </w:p>
    <w:p w:rsidR="009208AF" w:rsidRDefault="009208AF" w:rsidP="009208AF">
      <w:pPr>
        <w:pStyle w:val="Odstavekseznama1"/>
        <w:spacing w:after="0" w:line="240" w:lineRule="auto"/>
        <w:ind w:left="0"/>
        <w:jc w:val="both"/>
        <w:rPr>
          <w:rFonts w:ascii="Times New Roman" w:hAnsi="Times New Roman"/>
          <w:sz w:val="24"/>
          <w:szCs w:val="24"/>
        </w:rPr>
      </w:pPr>
      <w:r w:rsidRPr="001B408A">
        <w:rPr>
          <w:rFonts w:ascii="Times New Roman" w:hAnsi="Times New Roman"/>
          <w:sz w:val="24"/>
          <w:szCs w:val="24"/>
        </w:rPr>
        <w:t xml:space="preserve">Sprejem in usmerjanje pacientov oz. obiskovalcev, vzdrževanje reda nad vhodi v urgentni center in neposredni bližini objekta, varovanje zaposlenih oseb v varovanem območju, varovanje oseb in premoženja pred uničenjem, poškodovanjem, tatvino in drugimi oblikami škodljivega ravnanja, izdelava poročil o varovanju za potrebe naročnika (kraja, vlom, poškodovanje lastnine) izvajanje prvih nujnih ukrepov ob zaznavi kaznivega dejanja ali drugega varnostnega pojava, zadržanje storilcev kaznivih dejanj do prihoda policije, zavarovanje kraja kaznivih dejanj, dogodka ali škodnega primera, nadzorovanje notranjosti in zunanjosti objekta, gibanja ljudi in opuščenih predmetov, ustrezno ukrepanje v primeru posredne ali neposredne ogroženosti ljudi in premoženja v objektu, dovolitev vstopa spremljevalcev v urgentni center, nadzor nad sedenjem pacientov in spremljevalcev v </w:t>
      </w:r>
      <w:r>
        <w:rPr>
          <w:rFonts w:ascii="Times New Roman" w:hAnsi="Times New Roman"/>
          <w:sz w:val="24"/>
          <w:szCs w:val="24"/>
        </w:rPr>
        <w:t>čakalnici objekta</w:t>
      </w:r>
      <w:r w:rsidRPr="001B408A">
        <w:rPr>
          <w:rFonts w:ascii="Times New Roman" w:hAnsi="Times New Roman"/>
          <w:sz w:val="24"/>
          <w:szCs w:val="24"/>
        </w:rPr>
        <w:t xml:space="preserve">, </w:t>
      </w:r>
      <w:proofErr w:type="spellStart"/>
      <w:r w:rsidRPr="001B408A">
        <w:rPr>
          <w:rFonts w:ascii="Times New Roman" w:hAnsi="Times New Roman"/>
          <w:sz w:val="24"/>
          <w:szCs w:val="24"/>
        </w:rPr>
        <w:t>prenapotitev</w:t>
      </w:r>
      <w:proofErr w:type="spellEnd"/>
      <w:r w:rsidRPr="001B408A">
        <w:rPr>
          <w:rFonts w:ascii="Times New Roman" w:hAnsi="Times New Roman"/>
          <w:sz w:val="24"/>
          <w:szCs w:val="24"/>
        </w:rPr>
        <w:t xml:space="preserve"> pacientov, ki pridejo na nepravilen vhod na primeren vhod, dajanje navodil svojcem, ki prinesejo stvari za pacienta, druge naloge po navodilih njihovih nadrejenih</w:t>
      </w:r>
      <w:r>
        <w:rPr>
          <w:rFonts w:ascii="Times New Roman" w:hAnsi="Times New Roman"/>
          <w:sz w:val="24"/>
          <w:szCs w:val="24"/>
        </w:rPr>
        <w:t>.</w:t>
      </w:r>
    </w:p>
    <w:p w:rsidR="009208AF" w:rsidRDefault="009208AF" w:rsidP="009208AF">
      <w:pPr>
        <w:pStyle w:val="Odstavekseznama1"/>
        <w:spacing w:after="0" w:line="240" w:lineRule="auto"/>
        <w:ind w:left="0"/>
        <w:jc w:val="both"/>
        <w:rPr>
          <w:rFonts w:ascii="Times New Roman" w:hAnsi="Times New Roman"/>
          <w:sz w:val="24"/>
          <w:szCs w:val="24"/>
        </w:rPr>
      </w:pPr>
    </w:p>
    <w:p w:rsidR="009208AF" w:rsidRDefault="00FE572C" w:rsidP="009208AF">
      <w:pPr>
        <w:pStyle w:val="Odstavekseznama1"/>
        <w:spacing w:after="0" w:line="240" w:lineRule="auto"/>
        <w:ind w:left="0"/>
        <w:jc w:val="both"/>
        <w:rPr>
          <w:rFonts w:ascii="Times New Roman" w:hAnsi="Times New Roman"/>
          <w:sz w:val="24"/>
          <w:szCs w:val="24"/>
        </w:rPr>
      </w:pPr>
      <w:r w:rsidRPr="008C25BC">
        <w:rPr>
          <w:rFonts w:ascii="Times New Roman" w:hAnsi="Times New Roman"/>
          <w:color w:val="000000" w:themeColor="text1"/>
          <w:sz w:val="24"/>
          <w:szCs w:val="24"/>
        </w:rPr>
        <w:t xml:space="preserve">Fizično varovanje se izvaja od ponedeljka do </w:t>
      </w:r>
      <w:r w:rsidR="0054742F" w:rsidRPr="008C25BC">
        <w:rPr>
          <w:rFonts w:ascii="Times New Roman" w:hAnsi="Times New Roman"/>
          <w:color w:val="000000" w:themeColor="text1"/>
          <w:sz w:val="24"/>
          <w:szCs w:val="24"/>
        </w:rPr>
        <w:t>petka</w:t>
      </w:r>
      <w:r w:rsidRPr="008C25BC">
        <w:rPr>
          <w:rFonts w:ascii="Times New Roman" w:hAnsi="Times New Roman"/>
          <w:color w:val="000000" w:themeColor="text1"/>
          <w:sz w:val="24"/>
          <w:szCs w:val="24"/>
        </w:rPr>
        <w:t xml:space="preserve"> med 8.00 in 22.00 ter ob sobotah, nedeljah in dela prostih dnevih med 8.00 in 18.00.</w:t>
      </w:r>
      <w:r w:rsidR="009208AF" w:rsidRPr="008C25BC">
        <w:rPr>
          <w:rFonts w:ascii="Times New Roman" w:hAnsi="Times New Roman"/>
          <w:color w:val="000000" w:themeColor="text1"/>
          <w:sz w:val="24"/>
          <w:szCs w:val="24"/>
        </w:rPr>
        <w:t xml:space="preserve"> V času</w:t>
      </w:r>
      <w:r w:rsidR="009208AF" w:rsidRPr="009208AF">
        <w:rPr>
          <w:rFonts w:ascii="Times New Roman" w:hAnsi="Times New Roman"/>
          <w:sz w:val="24"/>
          <w:szCs w:val="24"/>
        </w:rPr>
        <w:t>, ko objekt ni varovan z varnostnikom, se izvaja tehnično varovanje oz. s telefonisti receptorji in telefonisti vratarji.</w:t>
      </w:r>
    </w:p>
    <w:p w:rsidR="009208AF" w:rsidRDefault="009208AF" w:rsidP="009208AF">
      <w:pPr>
        <w:pStyle w:val="Odstavekseznama1"/>
        <w:spacing w:after="0" w:line="240" w:lineRule="auto"/>
        <w:ind w:left="0"/>
        <w:jc w:val="both"/>
        <w:rPr>
          <w:rFonts w:ascii="Times New Roman" w:hAnsi="Times New Roman"/>
          <w:sz w:val="24"/>
          <w:szCs w:val="24"/>
        </w:rPr>
      </w:pPr>
    </w:p>
    <w:p w:rsidR="009208AF" w:rsidRDefault="009208AF" w:rsidP="009208AF">
      <w:pPr>
        <w:pStyle w:val="Odstavekseznama1"/>
        <w:spacing w:after="0" w:line="240" w:lineRule="auto"/>
        <w:ind w:left="0"/>
        <w:jc w:val="both"/>
        <w:rPr>
          <w:rFonts w:ascii="Times New Roman" w:hAnsi="Times New Roman"/>
          <w:color w:val="000000" w:themeColor="text1"/>
          <w:sz w:val="24"/>
          <w:szCs w:val="24"/>
        </w:rPr>
      </w:pPr>
      <w:r w:rsidRPr="009208AF">
        <w:rPr>
          <w:rFonts w:ascii="Times New Roman" w:hAnsi="Times New Roman"/>
          <w:sz w:val="24"/>
          <w:szCs w:val="24"/>
        </w:rPr>
        <w:t xml:space="preserve">Naročnik si pridržuje pravico, da poveča obseg storitev (npr. povečan obseg fizičnega varovanja z varnostnikom), podaljšanje fizičnega varovanja v tekočem dnevu, o čemer bo do 12. ure istega dne obvestil </w:t>
      </w:r>
      <w:r w:rsidRPr="006E0867">
        <w:rPr>
          <w:rFonts w:ascii="Times New Roman" w:hAnsi="Times New Roman"/>
          <w:color w:val="000000" w:themeColor="text1"/>
          <w:sz w:val="24"/>
          <w:szCs w:val="24"/>
        </w:rPr>
        <w:t>izvajalca. Plačnik povečanega obsega storitev je naročnik, ki to storitev naroči</w:t>
      </w:r>
      <w:r w:rsidR="006E0867" w:rsidRPr="006E0867">
        <w:rPr>
          <w:rFonts w:ascii="Times New Roman" w:hAnsi="Times New Roman"/>
          <w:color w:val="000000" w:themeColor="text1"/>
          <w:sz w:val="24"/>
          <w:szCs w:val="24"/>
        </w:rPr>
        <w:t>, p</w:t>
      </w:r>
      <w:r w:rsidR="00966CED" w:rsidRPr="006E0867">
        <w:rPr>
          <w:rFonts w:ascii="Times New Roman" w:hAnsi="Times New Roman"/>
          <w:color w:val="000000" w:themeColor="text1"/>
          <w:sz w:val="24"/>
          <w:szCs w:val="24"/>
        </w:rPr>
        <w:t xml:space="preserve">o </w:t>
      </w:r>
      <w:r w:rsidR="006E0867" w:rsidRPr="006E0867">
        <w:rPr>
          <w:rFonts w:ascii="Times New Roman" w:hAnsi="Times New Roman"/>
          <w:color w:val="000000" w:themeColor="text1"/>
          <w:sz w:val="24"/>
          <w:szCs w:val="24"/>
        </w:rPr>
        <w:t>enaki ceni iz oddane ponudbe v postopku javnega naročila.</w:t>
      </w:r>
      <w:r w:rsidR="006839D0">
        <w:rPr>
          <w:rFonts w:ascii="Times New Roman" w:hAnsi="Times New Roman"/>
          <w:color w:val="000000" w:themeColor="text1"/>
          <w:sz w:val="24"/>
          <w:szCs w:val="24"/>
        </w:rPr>
        <w:t xml:space="preserve"> </w:t>
      </w:r>
    </w:p>
    <w:p w:rsidR="00743721" w:rsidRDefault="00743721" w:rsidP="009208AF">
      <w:pPr>
        <w:pStyle w:val="Odstavekseznama1"/>
        <w:spacing w:after="0" w:line="240" w:lineRule="auto"/>
        <w:ind w:left="0"/>
        <w:jc w:val="both"/>
        <w:rPr>
          <w:rFonts w:ascii="Times New Roman" w:hAnsi="Times New Roman"/>
          <w:color w:val="FF0000"/>
          <w:sz w:val="24"/>
          <w:szCs w:val="24"/>
        </w:rPr>
      </w:pPr>
    </w:p>
    <w:p w:rsidR="00355F79" w:rsidRDefault="00EA114B" w:rsidP="009208AF">
      <w:pPr>
        <w:pStyle w:val="Odstavekseznama1"/>
        <w:spacing w:after="0" w:line="240" w:lineRule="auto"/>
        <w:ind w:left="0"/>
        <w:jc w:val="both"/>
        <w:rPr>
          <w:rFonts w:ascii="Times New Roman" w:hAnsi="Times New Roman"/>
          <w:color w:val="FF0000"/>
          <w:sz w:val="24"/>
          <w:szCs w:val="24"/>
        </w:rPr>
      </w:pPr>
      <w:r w:rsidRPr="008C25BC">
        <w:rPr>
          <w:rFonts w:ascii="Times New Roman" w:hAnsi="Times New Roman"/>
          <w:color w:val="000000" w:themeColor="text1"/>
          <w:sz w:val="24"/>
          <w:szCs w:val="24"/>
        </w:rPr>
        <w:t>Naročnik si zaradi organizacijskih ali drugih potreb pridržuje tudi pravico do zmanjšanja obsega naročenih storitev. O zmanjšanju obsega storitev bo izvajalca pisno obvestil najmanj 7 dni pred predvidenim začetkom izvajanja storitev v zmanjšanem obsegu. Storitve se obračunajo glede na dejansko naročen in izveden obseg po enakih cenah, kot so določene v oddani ponudbi v postopku javnega naročila. Izvajalec zaradi zmanjšanja obsega naročenih storitev ni upravičen do kakršnegakoli plačila odškodnine, povračila stroškov ali drugih zahtevkov zoper naročnika</w:t>
      </w:r>
      <w:r w:rsidR="00FE572C">
        <w:rPr>
          <w:rFonts w:ascii="Times New Roman" w:hAnsi="Times New Roman"/>
          <w:color w:val="FF0000"/>
          <w:sz w:val="24"/>
          <w:szCs w:val="24"/>
        </w:rPr>
        <w:t>.</w:t>
      </w:r>
    </w:p>
    <w:p w:rsidR="00EA114B" w:rsidRDefault="00EA114B" w:rsidP="009208AF">
      <w:pPr>
        <w:pStyle w:val="Odstavekseznama1"/>
        <w:spacing w:after="0" w:line="240" w:lineRule="auto"/>
        <w:ind w:left="0"/>
        <w:jc w:val="both"/>
        <w:rPr>
          <w:rFonts w:ascii="Times New Roman" w:hAnsi="Times New Roman"/>
          <w:sz w:val="24"/>
          <w:szCs w:val="24"/>
        </w:rPr>
      </w:pPr>
    </w:p>
    <w:p w:rsidR="009208AF" w:rsidRDefault="009208AF" w:rsidP="00EB6CEB">
      <w:pPr>
        <w:spacing w:after="0" w:line="240" w:lineRule="auto"/>
        <w:jc w:val="both"/>
        <w:rPr>
          <w:rFonts w:ascii="Times New Roman" w:hAnsi="Times New Roman"/>
          <w:sz w:val="24"/>
          <w:szCs w:val="24"/>
        </w:rPr>
      </w:pPr>
      <w:r w:rsidRPr="009208AF">
        <w:rPr>
          <w:rFonts w:ascii="Times New Roman" w:hAnsi="Times New Roman"/>
          <w:sz w:val="24"/>
          <w:szCs w:val="24"/>
        </w:rPr>
        <w:t>Varnostno osebje se mora odzvati na panik tipke, ki so locirane na UC – 10 tipk</w:t>
      </w:r>
      <w:r>
        <w:rPr>
          <w:rFonts w:ascii="Times New Roman" w:hAnsi="Times New Roman"/>
          <w:sz w:val="24"/>
          <w:szCs w:val="24"/>
        </w:rPr>
        <w:t xml:space="preserve"> ter</w:t>
      </w:r>
      <w:r w:rsidRPr="009208AF">
        <w:t xml:space="preserve"> </w:t>
      </w:r>
      <w:r>
        <w:rPr>
          <w:rFonts w:ascii="Times New Roman" w:hAnsi="Times New Roman"/>
          <w:sz w:val="24"/>
          <w:szCs w:val="24"/>
        </w:rPr>
        <w:t>s</w:t>
      </w:r>
      <w:r w:rsidRPr="009208AF">
        <w:rPr>
          <w:rFonts w:ascii="Times New Roman" w:hAnsi="Times New Roman"/>
          <w:sz w:val="24"/>
          <w:szCs w:val="24"/>
        </w:rPr>
        <w:t>premlja</w:t>
      </w:r>
      <w:r>
        <w:rPr>
          <w:rFonts w:ascii="Times New Roman" w:hAnsi="Times New Roman"/>
          <w:sz w:val="24"/>
          <w:szCs w:val="24"/>
        </w:rPr>
        <w:t>ti</w:t>
      </w:r>
      <w:r w:rsidRPr="009208AF">
        <w:rPr>
          <w:rFonts w:ascii="Times New Roman" w:hAnsi="Times New Roman"/>
          <w:sz w:val="24"/>
          <w:szCs w:val="24"/>
        </w:rPr>
        <w:t xml:space="preserve"> videonadzor, ki je na sami lokaciji UC</w:t>
      </w:r>
      <w:r>
        <w:rPr>
          <w:rFonts w:ascii="Times New Roman" w:hAnsi="Times New Roman"/>
          <w:sz w:val="24"/>
          <w:szCs w:val="24"/>
        </w:rPr>
        <w:t>.</w:t>
      </w:r>
      <w:r w:rsidR="000808F9">
        <w:rPr>
          <w:rFonts w:ascii="Times New Roman" w:hAnsi="Times New Roman"/>
          <w:sz w:val="24"/>
          <w:szCs w:val="24"/>
        </w:rPr>
        <w:t xml:space="preserve"> </w:t>
      </w:r>
      <w:r w:rsidRPr="009208AF">
        <w:rPr>
          <w:rFonts w:ascii="Times New Roman" w:hAnsi="Times New Roman"/>
          <w:sz w:val="24"/>
          <w:szCs w:val="24"/>
        </w:rPr>
        <w:t>Za delo varnostnega osebja je odgovoren imetnik licence oziroma njegov zakoniti zastopnik, ki mora poskrbeti za ustrezna navodila, usmeritve in nadzor. V ta namen mora imeti zadostno število nadzornega osebja (varnostnih menedžerjev in varnostnikov nadzornikov). Varnostno osebje, ki neposredno opravlja varovanje, mora biti v delovnem razmerju pri imetniku licence.</w:t>
      </w:r>
    </w:p>
    <w:p w:rsidR="009208AF" w:rsidRDefault="009208AF" w:rsidP="00EB6CEB">
      <w:pPr>
        <w:spacing w:after="0" w:line="240" w:lineRule="auto"/>
        <w:jc w:val="both"/>
        <w:rPr>
          <w:rFonts w:ascii="Times New Roman" w:hAnsi="Times New Roman"/>
          <w:sz w:val="24"/>
          <w:szCs w:val="24"/>
        </w:rPr>
      </w:pPr>
    </w:p>
    <w:p w:rsidR="009208AF" w:rsidRDefault="009208AF" w:rsidP="00EB6CEB">
      <w:pPr>
        <w:spacing w:after="0" w:line="240" w:lineRule="auto"/>
        <w:jc w:val="both"/>
        <w:rPr>
          <w:rFonts w:ascii="Times New Roman" w:hAnsi="Times New Roman"/>
          <w:sz w:val="24"/>
          <w:szCs w:val="24"/>
        </w:rPr>
      </w:pPr>
      <w:r w:rsidRPr="009208AF">
        <w:rPr>
          <w:rFonts w:ascii="Times New Roman" w:hAnsi="Times New Roman"/>
          <w:sz w:val="24"/>
          <w:szCs w:val="24"/>
        </w:rPr>
        <w:t xml:space="preserve">Izvajalec in varnostno osebje morajo storitve opravljati v skladu z </w:t>
      </w:r>
      <w:r w:rsidR="00F75BC4">
        <w:rPr>
          <w:rFonts w:ascii="Times New Roman" w:hAnsi="Times New Roman"/>
          <w:sz w:val="24"/>
          <w:szCs w:val="24"/>
        </w:rPr>
        <w:t>z</w:t>
      </w:r>
      <w:r w:rsidRPr="009208AF">
        <w:rPr>
          <w:rFonts w:ascii="Times New Roman" w:hAnsi="Times New Roman"/>
          <w:sz w:val="24"/>
          <w:szCs w:val="24"/>
        </w:rPr>
        <w:t>akonom o zasebnem varovanju1 (v nadaljevanju ZZasV-1) in Pravilnikom o požarnem varovanju ter drugimi veljavnimi zakonskimi in podzakonskimi predpisi, ter standardi, normativi in priporočili stroke in v skladu z načeli Etičnega kodeksa zasebnega varovanja, ki ga je sprejela Zbornica za razvoj zasebnega varovanja.</w:t>
      </w:r>
    </w:p>
    <w:p w:rsidR="004D12E4" w:rsidRDefault="004D12E4" w:rsidP="00EB6CEB">
      <w:pPr>
        <w:spacing w:after="0" w:line="240" w:lineRule="auto"/>
        <w:jc w:val="both"/>
        <w:rPr>
          <w:rFonts w:ascii="Verdana" w:hAnsi="Verdana"/>
          <w:b/>
          <w:sz w:val="20"/>
          <w:szCs w:val="20"/>
        </w:rPr>
      </w:pPr>
    </w:p>
    <w:p w:rsidR="00EB6CEB" w:rsidRDefault="009208AF" w:rsidP="00EB6CEB">
      <w:pPr>
        <w:spacing w:after="0" w:line="240" w:lineRule="auto"/>
        <w:jc w:val="both"/>
        <w:rPr>
          <w:rFonts w:ascii="Times New Roman" w:hAnsi="Times New Roman"/>
          <w:b/>
          <w:sz w:val="24"/>
          <w:szCs w:val="24"/>
        </w:rPr>
      </w:pPr>
      <w:r>
        <w:rPr>
          <w:rFonts w:ascii="Times New Roman" w:hAnsi="Times New Roman"/>
          <w:b/>
          <w:sz w:val="24"/>
          <w:szCs w:val="24"/>
        </w:rPr>
        <w:lastRenderedPageBreak/>
        <w:t>8</w:t>
      </w:r>
      <w:r w:rsidR="00EB6CEB" w:rsidRPr="00D8589C">
        <w:rPr>
          <w:rFonts w:ascii="Times New Roman" w:hAnsi="Times New Roman"/>
          <w:b/>
          <w:sz w:val="24"/>
          <w:szCs w:val="24"/>
        </w:rPr>
        <w:t>. Ocenjevanje ponudb</w:t>
      </w:r>
    </w:p>
    <w:p w:rsidR="004D12E4" w:rsidRPr="004D12E4" w:rsidRDefault="004D12E4" w:rsidP="00EB6CEB">
      <w:pPr>
        <w:spacing w:after="0" w:line="240" w:lineRule="auto"/>
        <w:jc w:val="both"/>
        <w:rPr>
          <w:rFonts w:ascii="Times New Roman" w:hAnsi="Times New Roman"/>
          <w:b/>
          <w:sz w:val="24"/>
          <w:szCs w:val="24"/>
        </w:rPr>
      </w:pPr>
    </w:p>
    <w:p w:rsidR="00EB6CEB" w:rsidRPr="00EC7653" w:rsidRDefault="00EB6CEB" w:rsidP="00EB6CEB">
      <w:pPr>
        <w:spacing w:after="0" w:line="240" w:lineRule="auto"/>
        <w:jc w:val="both"/>
        <w:rPr>
          <w:rFonts w:ascii="Times New Roman" w:hAnsi="Times New Roman"/>
          <w:sz w:val="24"/>
          <w:szCs w:val="24"/>
        </w:rPr>
      </w:pPr>
      <w:r w:rsidRPr="00EC7653">
        <w:rPr>
          <w:rFonts w:ascii="Times New Roman" w:hAnsi="Times New Roman"/>
          <w:sz w:val="24"/>
          <w:szCs w:val="24"/>
        </w:rPr>
        <w:t>Naročnik bo izbral najugodnejšo ponudbo v skladu s spodaj navedenimi merili</w:t>
      </w:r>
      <w:r>
        <w:rPr>
          <w:rFonts w:ascii="Times New Roman" w:hAnsi="Times New Roman"/>
          <w:sz w:val="24"/>
          <w:szCs w:val="24"/>
        </w:rPr>
        <w:t>.</w:t>
      </w:r>
    </w:p>
    <w:p w:rsidR="00EB6CEB" w:rsidRPr="00EC7653" w:rsidRDefault="00EB6CEB" w:rsidP="00EB6CEB">
      <w:pPr>
        <w:spacing w:after="0" w:line="240" w:lineRule="auto"/>
        <w:jc w:val="both"/>
        <w:rPr>
          <w:rFonts w:ascii="Times New Roman" w:hAnsi="Times New Roman"/>
          <w:b/>
          <w:sz w:val="24"/>
          <w:szCs w:val="24"/>
        </w:rPr>
      </w:pPr>
    </w:p>
    <w:p w:rsidR="00EB6CEB" w:rsidRPr="00A87D34" w:rsidRDefault="00EB6CEB" w:rsidP="00A87D34">
      <w:pPr>
        <w:spacing w:after="0" w:line="240" w:lineRule="auto"/>
        <w:jc w:val="both"/>
        <w:rPr>
          <w:rFonts w:ascii="Times New Roman" w:hAnsi="Times New Roman"/>
          <w:b/>
          <w:sz w:val="24"/>
          <w:szCs w:val="24"/>
        </w:rPr>
      </w:pPr>
      <w:r w:rsidRPr="00EC7653">
        <w:rPr>
          <w:rFonts w:ascii="Times New Roman" w:hAnsi="Times New Roman"/>
          <w:b/>
          <w:sz w:val="24"/>
          <w:szCs w:val="24"/>
        </w:rPr>
        <w:t>Merilo za izbiro:</w:t>
      </w:r>
    </w:p>
    <w:p w:rsidR="00EB6CEB" w:rsidRDefault="00EB6CEB" w:rsidP="00EB6CEB">
      <w:pPr>
        <w:pStyle w:val="Telobesedila2"/>
        <w:spacing w:after="0" w:line="240" w:lineRule="auto"/>
        <w:jc w:val="both"/>
        <w:rPr>
          <w:rFonts w:ascii="Times New Roman" w:hAnsi="Times New Roman"/>
          <w:sz w:val="24"/>
          <w:szCs w:val="24"/>
        </w:rPr>
      </w:pP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 xml:space="preserve">Merilo za izbor najugodnejšega ponudnika je ekonomsko najugodnejša ponudba. </w:t>
      </w: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p>
    <w:p w:rsidR="001A324D" w:rsidRDefault="001A324D" w:rsidP="001A324D">
      <w:pPr>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Merilo je sestavlj</w:t>
      </w:r>
      <w:r>
        <w:rPr>
          <w:rFonts w:ascii="Times New Roman" w:eastAsia="Times New Roman" w:hAnsi="Times New Roman"/>
          <w:sz w:val="24"/>
          <w:szCs w:val="24"/>
          <w:lang w:eastAsia="sl-SI"/>
        </w:rPr>
        <w:t>e</w:t>
      </w:r>
      <w:r w:rsidRPr="001A324D">
        <w:rPr>
          <w:rFonts w:ascii="Times New Roman" w:eastAsia="Times New Roman" w:hAnsi="Times New Roman"/>
          <w:sz w:val="24"/>
          <w:szCs w:val="24"/>
          <w:lang w:eastAsia="sl-SI"/>
        </w:rPr>
        <w:t>no iz cene in socialnega merila. Najvišje število točk po merilu ponudbena cena storitev znaša 95, po socialnem merilu –</w:t>
      </w:r>
      <w:r w:rsidR="006D181D">
        <w:rPr>
          <w:rFonts w:ascii="Times New Roman" w:eastAsia="Times New Roman" w:hAnsi="Times New Roman"/>
          <w:sz w:val="24"/>
          <w:szCs w:val="24"/>
          <w:lang w:eastAsia="sl-SI"/>
        </w:rPr>
        <w:t xml:space="preserve"> </w:t>
      </w:r>
      <w:r w:rsidR="00AB2CD9" w:rsidRPr="00A52946">
        <w:rPr>
          <w:rFonts w:ascii="Times New Roman" w:eastAsia="Times New Roman" w:hAnsi="Times New Roman"/>
          <w:color w:val="000000" w:themeColor="text1"/>
          <w:sz w:val="24"/>
          <w:szCs w:val="24"/>
          <w:lang w:eastAsia="sl-SI"/>
        </w:rPr>
        <w:t>delež zaposlenih mladih pa 5 točk.</w:t>
      </w:r>
    </w:p>
    <w:p w:rsidR="00AB2CD9" w:rsidRPr="001A324D" w:rsidRDefault="00AB2CD9" w:rsidP="001A324D">
      <w:pPr>
        <w:autoSpaceDE w:val="0"/>
        <w:autoSpaceDN w:val="0"/>
        <w:adjustRightInd w:val="0"/>
        <w:spacing w:after="0" w:line="240" w:lineRule="auto"/>
        <w:jc w:val="both"/>
        <w:rPr>
          <w:rFonts w:ascii="Times New Roman" w:eastAsia="Times New Roman" w:hAnsi="Times New Roman"/>
          <w:sz w:val="24"/>
          <w:szCs w:val="24"/>
          <w:lang w:eastAsia="sl-SI"/>
        </w:rPr>
      </w:pPr>
    </w:p>
    <w:p w:rsidR="001A324D" w:rsidRPr="001A324D" w:rsidRDefault="001A324D" w:rsidP="001A324D">
      <w:pPr>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Skupno število točk, ki jih ponudnik lahko doseže po seštevku vseh meril, ne more preseči 100. Najugodnejši</w:t>
      </w:r>
      <w:r>
        <w:rPr>
          <w:rFonts w:ascii="Times New Roman" w:eastAsia="Times New Roman" w:hAnsi="Times New Roman"/>
          <w:sz w:val="24"/>
          <w:szCs w:val="24"/>
          <w:lang w:eastAsia="sl-SI"/>
        </w:rPr>
        <w:t xml:space="preserve"> </w:t>
      </w:r>
      <w:r w:rsidRPr="001A324D">
        <w:rPr>
          <w:rFonts w:ascii="Times New Roman" w:eastAsia="Times New Roman" w:hAnsi="Times New Roman"/>
          <w:sz w:val="24"/>
          <w:szCs w:val="24"/>
          <w:lang w:eastAsia="sl-SI"/>
        </w:rPr>
        <w:t>ponudnik je tisti, ki bo dosegel najvišje število točk po seštevku vseh meril.</w:t>
      </w:r>
    </w:p>
    <w:p w:rsidR="001A324D" w:rsidRDefault="001A324D" w:rsidP="001A324D">
      <w:pPr>
        <w:autoSpaceDE w:val="0"/>
        <w:autoSpaceDN w:val="0"/>
        <w:adjustRightInd w:val="0"/>
        <w:spacing w:after="0" w:line="240" w:lineRule="auto"/>
        <w:jc w:val="both"/>
        <w:rPr>
          <w:rFonts w:ascii="Times New Roman" w:eastAsia="Times New Roman" w:hAnsi="Times New Roman"/>
          <w:sz w:val="24"/>
          <w:szCs w:val="24"/>
          <w:lang w:eastAsia="sl-SI"/>
        </w:rPr>
      </w:pPr>
    </w:p>
    <w:p w:rsidR="001A324D" w:rsidRDefault="001A324D" w:rsidP="001A324D">
      <w:pPr>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Če bi dve ali več ponudb prejelo enako skupno število točk, bo izbrana tista ponudba, ki bo prejela višjo</w:t>
      </w:r>
      <w:r>
        <w:rPr>
          <w:rFonts w:ascii="Times New Roman" w:eastAsia="Times New Roman" w:hAnsi="Times New Roman"/>
          <w:sz w:val="24"/>
          <w:szCs w:val="24"/>
          <w:lang w:eastAsia="sl-SI"/>
        </w:rPr>
        <w:t xml:space="preserve"> </w:t>
      </w:r>
      <w:r w:rsidRPr="001A324D">
        <w:rPr>
          <w:rFonts w:ascii="Times New Roman" w:eastAsia="Times New Roman" w:hAnsi="Times New Roman"/>
          <w:sz w:val="24"/>
          <w:szCs w:val="24"/>
          <w:lang w:eastAsia="sl-SI"/>
        </w:rPr>
        <w:t>oceno po merilu št. 1 – M1.</w:t>
      </w:r>
    </w:p>
    <w:p w:rsidR="001A324D" w:rsidRPr="001A324D" w:rsidRDefault="001A324D" w:rsidP="001A324D">
      <w:pPr>
        <w:autoSpaceDE w:val="0"/>
        <w:autoSpaceDN w:val="0"/>
        <w:adjustRightInd w:val="0"/>
        <w:spacing w:after="0" w:line="240" w:lineRule="auto"/>
        <w:jc w:val="both"/>
        <w:rPr>
          <w:rFonts w:ascii="Times New Roman" w:eastAsia="Times New Roman" w:hAnsi="Times New Roman"/>
          <w:sz w:val="24"/>
          <w:szCs w:val="24"/>
          <w:lang w:eastAsia="sl-SI"/>
        </w:rPr>
      </w:pPr>
    </w:p>
    <w:p w:rsidR="001A324D" w:rsidRDefault="001245FC" w:rsidP="001A324D">
      <w:pPr>
        <w:autoSpaceDE w:val="0"/>
        <w:autoSpaceDN w:val="0"/>
        <w:adjustRightInd w:val="0"/>
        <w:spacing w:after="0" w:line="240" w:lineRule="auto"/>
        <w:rPr>
          <w:rFonts w:ascii="Times New Roman" w:eastAsia="Times New Roman" w:hAnsi="Times New Roman"/>
          <w:sz w:val="24"/>
          <w:szCs w:val="24"/>
          <w:lang w:eastAsia="sl-SI"/>
        </w:rPr>
      </w:pPr>
      <w:r w:rsidRPr="001245FC">
        <w:rPr>
          <w:rFonts w:ascii="Times New Roman" w:eastAsia="Times New Roman" w:hAnsi="Times New Roman"/>
          <w:sz w:val="24"/>
          <w:szCs w:val="24"/>
          <w:lang w:eastAsia="sl-SI"/>
        </w:rPr>
        <w:t>V primeru, da bo tudi ocena ponudb po merilu št. 1 – M1 enaka, bo naročnik izvedel žrebanje z izvlečenjem kroglic. Kot najugodnejša bo izbrana ponudba ponudnika, katere kroglica bo izžrebana prva.</w:t>
      </w:r>
    </w:p>
    <w:p w:rsidR="001245FC" w:rsidRPr="001A324D" w:rsidRDefault="001245FC" w:rsidP="001A324D">
      <w:pPr>
        <w:autoSpaceDE w:val="0"/>
        <w:autoSpaceDN w:val="0"/>
        <w:adjustRightInd w:val="0"/>
        <w:spacing w:after="0" w:line="240" w:lineRule="auto"/>
        <w:rPr>
          <w:rFonts w:ascii="Times New Roman" w:eastAsia="Times New Roman" w:hAnsi="Times New Roman"/>
          <w:sz w:val="24"/>
          <w:szCs w:val="24"/>
          <w:lang w:eastAsia="sl-SI"/>
        </w:rPr>
      </w:pPr>
    </w:p>
    <w:p w:rsidR="001A324D" w:rsidRPr="001A324D" w:rsidRDefault="001A324D" w:rsidP="001A324D">
      <w:pPr>
        <w:autoSpaceDE w:val="0"/>
        <w:autoSpaceDN w:val="0"/>
        <w:adjustRightInd w:val="0"/>
        <w:spacing w:after="0" w:line="240" w:lineRule="auto"/>
        <w:rPr>
          <w:rFonts w:ascii="Times New Roman" w:eastAsia="Times New Roman" w:hAnsi="Times New Roman"/>
          <w:bCs/>
          <w:sz w:val="24"/>
          <w:szCs w:val="24"/>
          <w:u w:val="single"/>
          <w:lang w:eastAsia="sl-SI"/>
        </w:rPr>
      </w:pPr>
      <w:r w:rsidRPr="001A324D">
        <w:rPr>
          <w:rFonts w:ascii="Times New Roman" w:eastAsia="Times New Roman" w:hAnsi="Times New Roman"/>
          <w:bCs/>
          <w:sz w:val="24"/>
          <w:szCs w:val="24"/>
          <w:u w:val="single"/>
          <w:lang w:eastAsia="sl-SI"/>
        </w:rPr>
        <w:t>Merilo št. 1 – M1 (ponudbena cena storitev)</w:t>
      </w:r>
    </w:p>
    <w:p w:rsidR="001A324D" w:rsidRPr="001A324D" w:rsidRDefault="001A324D" w:rsidP="001A324D">
      <w:pPr>
        <w:autoSpaceDE w:val="0"/>
        <w:autoSpaceDN w:val="0"/>
        <w:adjustRightInd w:val="0"/>
        <w:spacing w:after="0" w:line="240" w:lineRule="auto"/>
        <w:rPr>
          <w:rFonts w:ascii="Times New Roman" w:eastAsia="Times New Roman" w:hAnsi="Times New Roman"/>
          <w:sz w:val="24"/>
          <w:szCs w:val="24"/>
          <w:lang w:eastAsia="sl-SI"/>
        </w:rPr>
      </w:pPr>
    </w:p>
    <w:p w:rsidR="001A324D" w:rsidRDefault="001A324D" w:rsidP="001A324D">
      <w:pPr>
        <w:autoSpaceDE w:val="0"/>
        <w:autoSpaceDN w:val="0"/>
        <w:adjustRightInd w:val="0"/>
        <w:spacing w:after="0" w:line="240" w:lineRule="auto"/>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Število točk se izračuna po naslednji formuli:</w:t>
      </w:r>
    </w:p>
    <w:p w:rsidR="001A324D" w:rsidRPr="001A324D" w:rsidRDefault="001A324D" w:rsidP="001A324D">
      <w:pPr>
        <w:autoSpaceDE w:val="0"/>
        <w:autoSpaceDN w:val="0"/>
        <w:adjustRightInd w:val="0"/>
        <w:spacing w:after="0" w:line="240" w:lineRule="auto"/>
        <w:rPr>
          <w:rFonts w:ascii="Times New Roman" w:eastAsia="Times New Roman" w:hAnsi="Times New Roman"/>
          <w:sz w:val="24"/>
          <w:szCs w:val="24"/>
          <w:lang w:eastAsia="sl-SI"/>
        </w:rPr>
      </w:pPr>
    </w:p>
    <w:p w:rsidR="001A324D" w:rsidRPr="001A324D" w:rsidRDefault="001A324D" w:rsidP="00A52946">
      <w:pPr>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CambriaMath" w:hAnsi="Times New Roman"/>
          <w:sz w:val="24"/>
          <w:szCs w:val="24"/>
          <w:lang w:eastAsia="sl-SI"/>
        </w:rPr>
        <w:t xml:space="preserve">M1 = 95 </w:t>
      </w:r>
      <w:r w:rsidRPr="001A324D">
        <w:rPr>
          <w:rFonts w:ascii="Cambria Math" w:eastAsia="CambriaMath" w:hAnsi="Cambria Math" w:cs="Cambria Math"/>
          <w:sz w:val="24"/>
          <w:szCs w:val="24"/>
          <w:lang w:eastAsia="sl-SI"/>
        </w:rPr>
        <w:t>∗</w:t>
      </w:r>
      <w:r w:rsidRPr="001A324D">
        <w:rPr>
          <w:rFonts w:ascii="Times New Roman" w:eastAsia="CambriaMath" w:hAnsi="Times New Roman"/>
          <w:sz w:val="24"/>
          <w:szCs w:val="24"/>
          <w:lang w:eastAsia="sl-SI"/>
        </w:rPr>
        <w:t xml:space="preserve"> </w:t>
      </w:r>
      <w:r w:rsidRPr="001A324D">
        <w:rPr>
          <w:rFonts w:ascii="Times New Roman" w:eastAsia="Times New Roman" w:hAnsi="Times New Roman"/>
          <w:sz w:val="24"/>
          <w:szCs w:val="24"/>
          <w:lang w:eastAsia="sl-SI"/>
        </w:rPr>
        <w:t>(najnižja ponudbena vrednost v EUR z DDV )/(ponudnikova vrednost v EUR z DDV)</w:t>
      </w: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 xml:space="preserve">Ponudnik mora v ponudbeno ceno vključiti vse stroške povezane </w:t>
      </w:r>
      <w:r w:rsidR="001245FC" w:rsidRPr="008C25BC">
        <w:rPr>
          <w:rFonts w:ascii="Times New Roman" w:eastAsia="Times New Roman" w:hAnsi="Times New Roman"/>
          <w:color w:val="000000" w:themeColor="text1"/>
          <w:sz w:val="24"/>
          <w:szCs w:val="24"/>
          <w:lang w:eastAsia="sl-SI"/>
        </w:rPr>
        <w:t>z 10 oziroma</w:t>
      </w:r>
      <w:r w:rsidRPr="008C25BC">
        <w:rPr>
          <w:rFonts w:ascii="Times New Roman" w:eastAsia="Times New Roman" w:hAnsi="Times New Roman"/>
          <w:color w:val="000000" w:themeColor="text1"/>
          <w:sz w:val="24"/>
          <w:szCs w:val="24"/>
          <w:lang w:eastAsia="sl-SI"/>
        </w:rPr>
        <w:t xml:space="preserve"> </w:t>
      </w:r>
      <w:r w:rsidR="00F75BC4" w:rsidRPr="008C25BC">
        <w:rPr>
          <w:rFonts w:ascii="Times New Roman" w:eastAsia="Times New Roman" w:hAnsi="Times New Roman"/>
          <w:color w:val="000000" w:themeColor="text1"/>
          <w:sz w:val="24"/>
          <w:szCs w:val="24"/>
          <w:lang w:eastAsia="sl-SI"/>
        </w:rPr>
        <w:t>14</w:t>
      </w:r>
      <w:r w:rsidRPr="008C25BC">
        <w:rPr>
          <w:rFonts w:ascii="Times New Roman" w:eastAsia="Times New Roman" w:hAnsi="Times New Roman"/>
          <w:color w:val="000000" w:themeColor="text1"/>
          <w:sz w:val="24"/>
          <w:szCs w:val="24"/>
          <w:lang w:eastAsia="sl-SI"/>
        </w:rPr>
        <w:t xml:space="preserve"> urnim varovanjem, 365 dni v letu neprekinjeno in morajo biti vanj vključeni </w:t>
      </w:r>
      <w:r w:rsidRPr="001A324D">
        <w:rPr>
          <w:rFonts w:ascii="Times New Roman" w:eastAsia="Times New Roman" w:hAnsi="Times New Roman"/>
          <w:sz w:val="24"/>
          <w:szCs w:val="24"/>
          <w:lang w:eastAsia="sl-SI"/>
        </w:rPr>
        <w:t xml:space="preserve">vsi stroški dela (vključno z dodatki za delo v nedeljah in praznikih, nočno delo in vse ostale stroške, ki jih določa delovna in socialna zakonodaja). </w:t>
      </w: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r w:rsidRPr="001A324D">
        <w:rPr>
          <w:rFonts w:ascii="Times New Roman" w:eastAsia="Times New Roman" w:hAnsi="Times New Roman"/>
          <w:sz w:val="24"/>
          <w:szCs w:val="24"/>
          <w:lang w:eastAsia="sl-SI"/>
        </w:rPr>
        <w:t>Ponudbena vrednost</w:t>
      </w:r>
      <w:r w:rsidR="00BD1FE6">
        <w:rPr>
          <w:rFonts w:ascii="Times New Roman" w:eastAsia="Times New Roman" w:hAnsi="Times New Roman"/>
          <w:sz w:val="24"/>
          <w:szCs w:val="24"/>
          <w:lang w:eastAsia="sl-SI"/>
        </w:rPr>
        <w:t xml:space="preserve"> v EUR</w:t>
      </w:r>
      <w:r w:rsidRPr="001A324D">
        <w:rPr>
          <w:rFonts w:ascii="Times New Roman" w:eastAsia="Times New Roman" w:hAnsi="Times New Roman"/>
          <w:sz w:val="24"/>
          <w:szCs w:val="24"/>
          <w:lang w:eastAsia="sl-SI"/>
        </w:rPr>
        <w:t xml:space="preserve"> z DDV mora vključevati vse elemente, iz katerih je sestavljena in mora vključevati vse stroške, davke in morebitne popuste tako, da naročnika ne bremenijo kakršnikoli stroški, povezani s predmetom javnega naročila Pri izračunu ponudbene vrednosti morajo ponudniki upoštevati vse elemente, ki vplivajo na izračun cene: stroški dela, kot so stroški osebja, ki izvajajo storitve, vsi potni stroški osebja, zagotovitev potrebne tehnične opreme, orodja, strojev, naprav, vozil, ostale stroške povezane z izvedbo javnega naročila ter vse ostale elemente, ki so razvidni iz opisa storitev ter pogodbe in vplivajo na izračun cene.</w:t>
      </w:r>
    </w:p>
    <w:p w:rsidR="001A324D" w:rsidRPr="001A324D"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sz w:val="24"/>
          <w:szCs w:val="24"/>
          <w:lang w:eastAsia="sl-SI"/>
        </w:rPr>
      </w:pPr>
    </w:p>
    <w:p w:rsidR="001A324D" w:rsidRPr="00A52946" w:rsidRDefault="001A324D" w:rsidP="001A324D">
      <w:pPr>
        <w:autoSpaceDE w:val="0"/>
        <w:autoSpaceDN w:val="0"/>
        <w:adjustRightInd w:val="0"/>
        <w:spacing w:after="0" w:line="240" w:lineRule="auto"/>
        <w:rPr>
          <w:rFonts w:ascii="Times New Roman" w:eastAsia="Times New Roman" w:hAnsi="Times New Roman"/>
          <w:color w:val="000000" w:themeColor="text1"/>
          <w:sz w:val="24"/>
          <w:szCs w:val="24"/>
          <w:u w:val="single"/>
          <w:lang w:eastAsia="sl-SI"/>
        </w:rPr>
      </w:pPr>
      <w:r w:rsidRPr="00A52946">
        <w:rPr>
          <w:rFonts w:ascii="Times New Roman" w:eastAsia="Times New Roman" w:hAnsi="Times New Roman"/>
          <w:color w:val="000000" w:themeColor="text1"/>
          <w:sz w:val="24"/>
          <w:szCs w:val="24"/>
          <w:u w:val="single"/>
          <w:lang w:eastAsia="sl-SI"/>
        </w:rPr>
        <w:t>Merilo št. 2 – M2 (</w:t>
      </w:r>
      <w:r w:rsidR="00AB2CD9" w:rsidRPr="00A52946">
        <w:rPr>
          <w:rFonts w:ascii="Times New Roman" w:eastAsia="Times New Roman" w:hAnsi="Times New Roman"/>
          <w:color w:val="000000" w:themeColor="text1"/>
          <w:sz w:val="24"/>
          <w:szCs w:val="24"/>
          <w:u w:val="single"/>
          <w:lang w:eastAsia="sl-SI"/>
        </w:rPr>
        <w:t>delež zaposlenih mladih</w:t>
      </w:r>
      <w:r w:rsidRPr="00A52946">
        <w:rPr>
          <w:rFonts w:ascii="Times New Roman" w:eastAsia="Times New Roman" w:hAnsi="Times New Roman"/>
          <w:color w:val="000000" w:themeColor="text1"/>
          <w:sz w:val="24"/>
          <w:szCs w:val="24"/>
          <w:u w:val="single"/>
          <w:lang w:eastAsia="sl-SI"/>
        </w:rPr>
        <w:t xml:space="preserve">) </w:t>
      </w:r>
    </w:p>
    <w:p w:rsidR="001A324D" w:rsidRPr="00A52946" w:rsidRDefault="001A324D" w:rsidP="001A324D">
      <w:pPr>
        <w:widowControl w:val="0"/>
        <w:overflowPunct w:val="0"/>
        <w:autoSpaceDE w:val="0"/>
        <w:autoSpaceDN w:val="0"/>
        <w:adjustRightInd w:val="0"/>
        <w:spacing w:after="0" w:line="240" w:lineRule="auto"/>
        <w:jc w:val="both"/>
        <w:rPr>
          <w:rFonts w:ascii="Times New Roman" w:eastAsia="Times New Roman" w:hAnsi="Times New Roman"/>
          <w:color w:val="000000" w:themeColor="text1"/>
          <w:sz w:val="24"/>
          <w:szCs w:val="24"/>
          <w:lang w:eastAsia="sl-SI"/>
        </w:rPr>
      </w:pPr>
    </w:p>
    <w:p w:rsidR="00AB2CD9" w:rsidRPr="00A52946" w:rsidRDefault="00AB2CD9" w:rsidP="00AB2CD9">
      <w:pPr>
        <w:spacing w:after="0" w:line="240" w:lineRule="auto"/>
        <w:jc w:val="both"/>
        <w:rPr>
          <w:rFonts w:ascii="Times New Roman" w:eastAsia="Times New Roman" w:hAnsi="Times New Roman"/>
          <w:color w:val="000000" w:themeColor="text1"/>
          <w:sz w:val="24"/>
          <w:szCs w:val="24"/>
          <w:lang w:eastAsia="sl-SI"/>
        </w:rPr>
      </w:pPr>
      <w:r w:rsidRPr="00A52946">
        <w:rPr>
          <w:rFonts w:ascii="Times New Roman" w:eastAsia="Times New Roman" w:hAnsi="Times New Roman"/>
          <w:color w:val="000000" w:themeColor="text1"/>
          <w:sz w:val="24"/>
          <w:szCs w:val="24"/>
          <w:lang w:eastAsia="sl-SI"/>
        </w:rPr>
        <w:t xml:space="preserve">Ponudnik, ki ima na dan objave predmetnega naročila na Portalu javnih naročil med vsemi zaposlenimi zaposlenih določen odstotek mladih (tisti, ki so na dan objave predmetnega naročila na </w:t>
      </w:r>
      <w:r w:rsidR="00A52946" w:rsidRPr="00A52946">
        <w:rPr>
          <w:rFonts w:ascii="Times New Roman" w:eastAsia="Times New Roman" w:hAnsi="Times New Roman"/>
          <w:color w:val="000000" w:themeColor="text1"/>
          <w:sz w:val="24"/>
          <w:szCs w:val="24"/>
          <w:lang w:eastAsia="sl-SI"/>
        </w:rPr>
        <w:t>P</w:t>
      </w:r>
      <w:r w:rsidRPr="00A52946">
        <w:rPr>
          <w:rFonts w:ascii="Times New Roman" w:eastAsia="Times New Roman" w:hAnsi="Times New Roman"/>
          <w:color w:val="000000" w:themeColor="text1"/>
          <w:sz w:val="24"/>
          <w:szCs w:val="24"/>
          <w:lang w:eastAsia="sl-SI"/>
        </w:rPr>
        <w:t xml:space="preserve">ortalu stari manj kot 30 let), dobi dodatne točke, in sicer: </w:t>
      </w:r>
    </w:p>
    <w:p w:rsidR="00AB2CD9" w:rsidRPr="00A52946" w:rsidRDefault="00AB2CD9" w:rsidP="00AB2CD9">
      <w:pPr>
        <w:spacing w:after="0" w:line="240" w:lineRule="auto"/>
        <w:jc w:val="both"/>
        <w:rPr>
          <w:rFonts w:ascii="Times New Roman" w:eastAsia="Times New Roman" w:hAnsi="Times New Roman"/>
          <w:color w:val="000000" w:themeColor="text1"/>
          <w:sz w:val="24"/>
          <w:szCs w:val="24"/>
          <w:lang w:eastAsia="sl-SI"/>
        </w:rPr>
      </w:pPr>
      <w:r w:rsidRPr="00A52946">
        <w:rPr>
          <w:rFonts w:ascii="Times New Roman" w:eastAsia="Times New Roman" w:hAnsi="Times New Roman"/>
          <w:color w:val="000000" w:themeColor="text1"/>
          <w:sz w:val="24"/>
          <w:szCs w:val="24"/>
          <w:lang w:eastAsia="sl-SI"/>
        </w:rPr>
        <w:t xml:space="preserve">- 1 točko: do vključno 10 % zaposlenih mladih </w:t>
      </w:r>
    </w:p>
    <w:p w:rsidR="00AB2CD9" w:rsidRPr="00A52946" w:rsidRDefault="00AB2CD9" w:rsidP="00AB2CD9">
      <w:pPr>
        <w:spacing w:after="0" w:line="240" w:lineRule="auto"/>
        <w:jc w:val="both"/>
        <w:rPr>
          <w:rFonts w:ascii="Times New Roman" w:eastAsia="Times New Roman" w:hAnsi="Times New Roman"/>
          <w:color w:val="000000" w:themeColor="text1"/>
          <w:sz w:val="24"/>
          <w:szCs w:val="24"/>
          <w:lang w:eastAsia="sl-SI"/>
        </w:rPr>
      </w:pPr>
      <w:r w:rsidRPr="00A52946">
        <w:rPr>
          <w:rFonts w:ascii="Times New Roman" w:eastAsia="Times New Roman" w:hAnsi="Times New Roman"/>
          <w:color w:val="000000" w:themeColor="text1"/>
          <w:sz w:val="24"/>
          <w:szCs w:val="24"/>
          <w:lang w:eastAsia="sl-SI"/>
        </w:rPr>
        <w:t xml:space="preserve">- 3 točk: do vključno 15 % zaposlenih mladih </w:t>
      </w:r>
    </w:p>
    <w:p w:rsidR="004D12E4" w:rsidRPr="00A52946" w:rsidRDefault="00AB2CD9" w:rsidP="004D12E4">
      <w:pPr>
        <w:spacing w:after="0" w:line="240" w:lineRule="auto"/>
        <w:jc w:val="both"/>
        <w:rPr>
          <w:rFonts w:ascii="Times New Roman" w:eastAsia="Times New Roman" w:hAnsi="Times New Roman"/>
          <w:color w:val="000000" w:themeColor="text1"/>
          <w:sz w:val="24"/>
          <w:szCs w:val="24"/>
          <w:lang w:eastAsia="sl-SI"/>
        </w:rPr>
      </w:pPr>
      <w:r w:rsidRPr="00A52946">
        <w:rPr>
          <w:rFonts w:ascii="Times New Roman" w:eastAsia="Times New Roman" w:hAnsi="Times New Roman"/>
          <w:color w:val="000000" w:themeColor="text1"/>
          <w:sz w:val="24"/>
          <w:szCs w:val="24"/>
          <w:lang w:eastAsia="sl-SI"/>
        </w:rPr>
        <w:t xml:space="preserve">- 5 točk: nad 15 % zaposlenih mladih. </w:t>
      </w:r>
    </w:p>
    <w:p w:rsidR="000808F9" w:rsidRDefault="00AB2CD9" w:rsidP="00BB3455">
      <w:pPr>
        <w:spacing w:after="0" w:line="240" w:lineRule="auto"/>
        <w:jc w:val="both"/>
        <w:rPr>
          <w:rFonts w:ascii="Times New Roman" w:eastAsia="Times New Roman" w:hAnsi="Times New Roman"/>
          <w:color w:val="000000" w:themeColor="text1"/>
          <w:sz w:val="24"/>
          <w:szCs w:val="24"/>
          <w:lang w:eastAsia="sl-SI"/>
        </w:rPr>
      </w:pPr>
      <w:r w:rsidRPr="00A52946">
        <w:rPr>
          <w:rFonts w:ascii="Times New Roman" w:eastAsia="Times New Roman" w:hAnsi="Times New Roman"/>
          <w:color w:val="000000" w:themeColor="text1"/>
          <w:sz w:val="24"/>
          <w:szCs w:val="24"/>
          <w:lang w:eastAsia="sl-SI"/>
        </w:rPr>
        <w:t>Dokazilo:</w:t>
      </w:r>
      <w:r w:rsidR="00A52946" w:rsidRPr="00A52946">
        <w:rPr>
          <w:rFonts w:ascii="Times New Roman" w:eastAsia="Times New Roman" w:hAnsi="Times New Roman"/>
          <w:color w:val="000000" w:themeColor="text1"/>
          <w:sz w:val="24"/>
          <w:szCs w:val="24"/>
          <w:lang w:eastAsia="sl-SI"/>
        </w:rPr>
        <w:t xml:space="preserve"> Izpolnjena in podpisana Izjava ponudnika o številu zaposlenih</w:t>
      </w:r>
      <w:r w:rsidR="004F6D35">
        <w:rPr>
          <w:rFonts w:ascii="Times New Roman" w:eastAsia="Times New Roman" w:hAnsi="Times New Roman"/>
          <w:color w:val="000000" w:themeColor="text1"/>
          <w:sz w:val="24"/>
          <w:szCs w:val="24"/>
          <w:lang w:eastAsia="sl-SI"/>
        </w:rPr>
        <w:t xml:space="preserve"> (OBR-8)</w:t>
      </w:r>
      <w:r w:rsidR="00BB3455" w:rsidRPr="00A52946">
        <w:rPr>
          <w:rFonts w:ascii="Times New Roman" w:eastAsia="Times New Roman" w:hAnsi="Times New Roman"/>
          <w:color w:val="000000" w:themeColor="text1"/>
          <w:sz w:val="24"/>
          <w:szCs w:val="24"/>
          <w:lang w:eastAsia="sl-SI"/>
        </w:rPr>
        <w:t>.</w:t>
      </w:r>
    </w:p>
    <w:p w:rsidR="001245FC" w:rsidRPr="00821C69" w:rsidRDefault="001245FC" w:rsidP="00BB3455">
      <w:pPr>
        <w:spacing w:after="0" w:line="240" w:lineRule="auto"/>
        <w:jc w:val="both"/>
        <w:rPr>
          <w:rFonts w:ascii="Times New Roman" w:eastAsia="Times New Roman" w:hAnsi="Times New Roman"/>
          <w:color w:val="000000" w:themeColor="text1"/>
          <w:sz w:val="24"/>
          <w:szCs w:val="24"/>
          <w:lang w:eastAsia="sl-SI"/>
        </w:rPr>
      </w:pPr>
    </w:p>
    <w:p w:rsidR="00DB7FB5" w:rsidRDefault="00DB7FB5" w:rsidP="00BB3455">
      <w:pPr>
        <w:spacing w:after="0" w:line="240" w:lineRule="auto"/>
        <w:jc w:val="both"/>
        <w:rPr>
          <w:rFonts w:ascii="Times New Roman" w:eastAsia="Times New Roman" w:hAnsi="Times New Roman"/>
          <w:b/>
          <w:color w:val="000000" w:themeColor="text1"/>
          <w:sz w:val="24"/>
          <w:szCs w:val="24"/>
          <w:lang w:eastAsia="sl-SI"/>
        </w:rPr>
      </w:pPr>
      <w:r w:rsidRPr="00DB7FB5">
        <w:rPr>
          <w:rFonts w:ascii="Times New Roman" w:eastAsia="Times New Roman" w:hAnsi="Times New Roman"/>
          <w:b/>
          <w:color w:val="000000" w:themeColor="text1"/>
          <w:sz w:val="24"/>
          <w:szCs w:val="24"/>
          <w:lang w:eastAsia="sl-SI"/>
        </w:rPr>
        <w:t>9. Sklenitev pogodbe</w:t>
      </w: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r w:rsidRPr="00DB7FB5">
        <w:rPr>
          <w:rFonts w:ascii="Times New Roman" w:eastAsia="Times New Roman" w:hAnsi="Times New Roman"/>
          <w:color w:val="000000" w:themeColor="text1"/>
          <w:sz w:val="24"/>
          <w:szCs w:val="24"/>
          <w:lang w:eastAsia="sl-SI"/>
        </w:rPr>
        <w:t xml:space="preserve">V skladu s šestim odstavkom 14. člena </w:t>
      </w:r>
      <w:proofErr w:type="spellStart"/>
      <w:r w:rsidRPr="00DB7FB5">
        <w:rPr>
          <w:rFonts w:ascii="Times New Roman" w:eastAsia="Times New Roman" w:hAnsi="Times New Roman"/>
          <w:color w:val="000000" w:themeColor="text1"/>
          <w:sz w:val="24"/>
          <w:szCs w:val="24"/>
          <w:lang w:eastAsia="sl-SI"/>
        </w:rPr>
        <w:t>ZIntPK</w:t>
      </w:r>
      <w:proofErr w:type="spellEnd"/>
      <w:r w:rsidRPr="00DB7FB5">
        <w:rPr>
          <w:rFonts w:ascii="Times New Roman" w:eastAsia="Times New Roman" w:hAnsi="Times New Roman"/>
          <w:color w:val="000000" w:themeColor="text1"/>
          <w:sz w:val="24"/>
          <w:szCs w:val="24"/>
          <w:lang w:eastAsia="sl-SI"/>
        </w:rPr>
        <w:t xml:space="preserve">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r w:rsidRPr="00DB7FB5">
        <w:rPr>
          <w:rFonts w:ascii="Times New Roman" w:eastAsia="Times New Roman" w:hAnsi="Times New Roman"/>
          <w:color w:val="000000" w:themeColor="text1"/>
          <w:sz w:val="24"/>
          <w:szCs w:val="24"/>
          <w:lang w:eastAsia="sl-SI"/>
        </w:rPr>
        <w:t>Na poziv naročnika bo moral izbrani ponudnik v postopku javnega naročanja ali pri izvajanju javnega naročila, v roku 8 (osem) dni od prejema poziva, posredovati podatke o:</w:t>
      </w:r>
    </w:p>
    <w:p w:rsidR="00DB7FB5" w:rsidRPr="00DB7FB5" w:rsidRDefault="00DB7FB5" w:rsidP="00DB7FB5">
      <w:pPr>
        <w:pStyle w:val="Odstavekseznama"/>
        <w:numPr>
          <w:ilvl w:val="0"/>
          <w:numId w:val="8"/>
        </w:numPr>
        <w:spacing w:after="0" w:line="240" w:lineRule="auto"/>
        <w:jc w:val="both"/>
        <w:rPr>
          <w:rFonts w:ascii="Times New Roman" w:eastAsia="Times New Roman" w:hAnsi="Times New Roman"/>
          <w:color w:val="000000" w:themeColor="text1"/>
          <w:sz w:val="24"/>
          <w:szCs w:val="24"/>
          <w:lang w:eastAsia="sl-SI"/>
        </w:rPr>
      </w:pPr>
      <w:r w:rsidRPr="00DB7FB5">
        <w:rPr>
          <w:rFonts w:ascii="Times New Roman" w:eastAsia="Times New Roman" w:hAnsi="Times New Roman"/>
          <w:color w:val="000000" w:themeColor="text1"/>
          <w:sz w:val="24"/>
          <w:szCs w:val="24"/>
          <w:lang w:eastAsia="sl-SI"/>
        </w:rPr>
        <w:t xml:space="preserve">svojih ustanoviteljih, družbenikih, delničarjih, </w:t>
      </w:r>
      <w:proofErr w:type="spellStart"/>
      <w:r w:rsidRPr="00DB7FB5">
        <w:rPr>
          <w:rFonts w:ascii="Times New Roman" w:eastAsia="Times New Roman" w:hAnsi="Times New Roman"/>
          <w:color w:val="000000" w:themeColor="text1"/>
          <w:sz w:val="24"/>
          <w:szCs w:val="24"/>
          <w:lang w:eastAsia="sl-SI"/>
        </w:rPr>
        <w:t>komanditistih</w:t>
      </w:r>
      <w:proofErr w:type="spellEnd"/>
      <w:r w:rsidRPr="00DB7FB5">
        <w:rPr>
          <w:rFonts w:ascii="Times New Roman" w:eastAsia="Times New Roman" w:hAnsi="Times New Roman"/>
          <w:color w:val="000000" w:themeColor="text1"/>
          <w:sz w:val="24"/>
          <w:szCs w:val="24"/>
          <w:lang w:eastAsia="sl-SI"/>
        </w:rPr>
        <w:t xml:space="preserve"> ali drugih lastnikih in podatke o lastniških deležih navedenih oseb;</w:t>
      </w:r>
    </w:p>
    <w:p w:rsidR="00DB7FB5" w:rsidRPr="00DB7FB5" w:rsidRDefault="00DB7FB5" w:rsidP="00DB7FB5">
      <w:pPr>
        <w:pStyle w:val="Odstavekseznama"/>
        <w:numPr>
          <w:ilvl w:val="0"/>
          <w:numId w:val="8"/>
        </w:numPr>
        <w:spacing w:after="0" w:line="240" w:lineRule="auto"/>
        <w:jc w:val="both"/>
        <w:rPr>
          <w:rFonts w:ascii="Times New Roman" w:eastAsia="Times New Roman" w:hAnsi="Times New Roman"/>
          <w:color w:val="000000" w:themeColor="text1"/>
          <w:sz w:val="24"/>
          <w:szCs w:val="24"/>
          <w:lang w:eastAsia="sl-SI"/>
        </w:rPr>
      </w:pPr>
      <w:r w:rsidRPr="00DB7FB5">
        <w:rPr>
          <w:rFonts w:ascii="Times New Roman" w:eastAsia="Times New Roman" w:hAnsi="Times New Roman"/>
          <w:color w:val="000000" w:themeColor="text1"/>
          <w:sz w:val="24"/>
          <w:szCs w:val="24"/>
          <w:lang w:eastAsia="sl-SI"/>
        </w:rPr>
        <w:t>gospodarskih subjektih, za katere se glede na določbe zakona, ki ureja gospodarske družbe, šteje, da so z njim povezane družbe.</w:t>
      </w: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p>
    <w:p w:rsidR="00DB7FB5" w:rsidRPr="00DB7FB5" w:rsidRDefault="00DB7FB5" w:rsidP="00DB7FB5">
      <w:pPr>
        <w:spacing w:after="0" w:line="240" w:lineRule="auto"/>
        <w:jc w:val="both"/>
        <w:rPr>
          <w:rFonts w:ascii="Times New Roman" w:eastAsia="Times New Roman" w:hAnsi="Times New Roman"/>
          <w:color w:val="000000" w:themeColor="text1"/>
          <w:sz w:val="24"/>
          <w:szCs w:val="24"/>
          <w:lang w:eastAsia="sl-SI"/>
        </w:rPr>
      </w:pPr>
      <w:r w:rsidRPr="00DB7FB5">
        <w:rPr>
          <w:rFonts w:ascii="Times New Roman" w:eastAsia="Times New Roman" w:hAnsi="Times New Roman"/>
          <w:color w:val="000000" w:themeColor="text1"/>
          <w:sz w:val="24"/>
          <w:szCs w:val="24"/>
          <w:lang w:eastAsia="sl-SI"/>
        </w:rPr>
        <w:t xml:space="preserve">Izbrani ponudnik mora podpisati in vrniti naročniku pogodbo v roku </w:t>
      </w:r>
      <w:r w:rsidR="00A52946">
        <w:rPr>
          <w:rFonts w:ascii="Times New Roman" w:eastAsia="Times New Roman" w:hAnsi="Times New Roman"/>
          <w:color w:val="000000" w:themeColor="text1"/>
          <w:sz w:val="24"/>
          <w:szCs w:val="24"/>
          <w:lang w:eastAsia="sl-SI"/>
        </w:rPr>
        <w:t>5</w:t>
      </w:r>
      <w:r w:rsidRPr="00DB7FB5">
        <w:rPr>
          <w:rFonts w:ascii="Times New Roman" w:eastAsia="Times New Roman" w:hAnsi="Times New Roman"/>
          <w:color w:val="000000" w:themeColor="text1"/>
          <w:sz w:val="24"/>
          <w:szCs w:val="24"/>
          <w:lang w:eastAsia="sl-SI"/>
        </w:rPr>
        <w:t xml:space="preserve"> (</w:t>
      </w:r>
      <w:r w:rsidR="00A52946">
        <w:rPr>
          <w:rFonts w:ascii="Times New Roman" w:eastAsia="Times New Roman" w:hAnsi="Times New Roman"/>
          <w:color w:val="000000" w:themeColor="text1"/>
          <w:sz w:val="24"/>
          <w:szCs w:val="24"/>
          <w:lang w:eastAsia="sl-SI"/>
        </w:rPr>
        <w:t>pet</w:t>
      </w:r>
      <w:r w:rsidRPr="00DB7FB5">
        <w:rPr>
          <w:rFonts w:ascii="Times New Roman" w:eastAsia="Times New Roman" w:hAnsi="Times New Roman"/>
          <w:color w:val="000000" w:themeColor="text1"/>
          <w:sz w:val="24"/>
          <w:szCs w:val="24"/>
          <w:lang w:eastAsia="sl-SI"/>
        </w:rPr>
        <w:t xml:space="preserve">) delovnih dni po prejemu s strani naročnika podpisane pogodbe. </w:t>
      </w:r>
    </w:p>
    <w:p w:rsidR="00AB2CD9" w:rsidRPr="0009436A" w:rsidRDefault="00AB2CD9" w:rsidP="00AB2CD9">
      <w:pPr>
        <w:spacing w:after="0" w:line="240" w:lineRule="auto"/>
        <w:rPr>
          <w:rFonts w:ascii="Times New Roman" w:hAnsi="Times New Roman"/>
          <w:sz w:val="24"/>
          <w:szCs w:val="24"/>
        </w:rPr>
      </w:pPr>
    </w:p>
    <w:p w:rsidR="00A949E2" w:rsidRDefault="004D12E4" w:rsidP="00A949E2">
      <w:pPr>
        <w:spacing w:after="0" w:line="240" w:lineRule="auto"/>
        <w:jc w:val="both"/>
        <w:rPr>
          <w:rFonts w:ascii="Times New Roman" w:hAnsi="Times New Roman"/>
          <w:b/>
          <w:sz w:val="24"/>
          <w:szCs w:val="24"/>
        </w:rPr>
      </w:pPr>
      <w:r>
        <w:rPr>
          <w:rFonts w:ascii="Times New Roman" w:hAnsi="Times New Roman"/>
          <w:b/>
          <w:sz w:val="24"/>
          <w:szCs w:val="24"/>
        </w:rPr>
        <w:t>10</w:t>
      </w:r>
      <w:r w:rsidR="00A949E2">
        <w:rPr>
          <w:rFonts w:ascii="Times New Roman" w:hAnsi="Times New Roman"/>
          <w:b/>
          <w:sz w:val="24"/>
          <w:szCs w:val="24"/>
        </w:rPr>
        <w:t>. Pouk o pravnem sredstvu</w:t>
      </w:r>
    </w:p>
    <w:p w:rsidR="00A949E2" w:rsidRDefault="00A949E2" w:rsidP="00A949E2">
      <w:pPr>
        <w:spacing w:after="0" w:line="240" w:lineRule="auto"/>
        <w:jc w:val="both"/>
        <w:rPr>
          <w:rFonts w:ascii="Times New Roman" w:hAnsi="Times New Roman"/>
          <w:b/>
          <w:sz w:val="24"/>
          <w:szCs w:val="24"/>
        </w:rPr>
      </w:pPr>
    </w:p>
    <w:p w:rsidR="00F30E76" w:rsidRPr="00F30E76" w:rsidRDefault="00F30E76" w:rsidP="00F30E76">
      <w:pPr>
        <w:spacing w:after="300"/>
        <w:jc w:val="both"/>
        <w:rPr>
          <w:rFonts w:ascii="Times New Roman" w:eastAsia="Arial Unicode MS" w:hAnsi="Times New Roman"/>
          <w:color w:val="000000"/>
          <w:sz w:val="24"/>
          <w:szCs w:val="24"/>
        </w:rPr>
      </w:pPr>
      <w:r w:rsidRPr="00F30E76">
        <w:rPr>
          <w:rFonts w:ascii="Times New Roman" w:eastAsia="Arial Unicode MS" w:hAnsi="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F30E76" w:rsidRPr="00F30E76" w:rsidRDefault="00F30E76" w:rsidP="00F30E76">
      <w:pPr>
        <w:spacing w:after="300"/>
        <w:jc w:val="both"/>
        <w:rPr>
          <w:rFonts w:ascii="Times New Roman" w:eastAsia="Arial Unicode MS" w:hAnsi="Times New Roman"/>
          <w:color w:val="000000"/>
          <w:sz w:val="24"/>
          <w:szCs w:val="24"/>
        </w:rPr>
      </w:pPr>
      <w:r w:rsidRPr="00F30E76">
        <w:rPr>
          <w:rFonts w:ascii="Times New Roman" w:eastAsia="Arial Unicode MS" w:hAnsi="Times New Roman"/>
          <w:color w:val="000000"/>
          <w:sz w:val="24"/>
          <w:szCs w:val="24"/>
        </w:rPr>
        <w:t>Zahtevek za revizijo mora vsebovati vse obvezne sestavine, kot jih določa 15. člen ZPVPJN. Vlagatelj mora pred vložitvijo zahtevka za revizijo zoper vsebino razpisne dokumentacije ali vsebino objave plačati takso v višini 2.000,00 EUR ter priložiti potrdilo o plačilu.</w:t>
      </w:r>
    </w:p>
    <w:p w:rsidR="00F30E76" w:rsidRPr="00F30E76" w:rsidRDefault="00F30E76" w:rsidP="00F30E76">
      <w:pPr>
        <w:spacing w:after="300"/>
        <w:jc w:val="both"/>
        <w:rPr>
          <w:rFonts w:ascii="Times New Roman" w:eastAsia="Arial Unicode MS" w:hAnsi="Times New Roman"/>
          <w:color w:val="000000"/>
          <w:sz w:val="24"/>
          <w:szCs w:val="24"/>
        </w:rPr>
      </w:pPr>
      <w:r w:rsidRPr="00F30E76">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30E76">
        <w:rPr>
          <w:rFonts w:ascii="Times New Roman" w:eastAsia="Arial Unicode MS" w:hAnsi="Times New Roman"/>
          <w:color w:val="000000"/>
          <w:sz w:val="24"/>
          <w:szCs w:val="24"/>
        </w:rPr>
        <w:t>predrevizijski</w:t>
      </w:r>
      <w:proofErr w:type="spellEnd"/>
      <w:r w:rsidRPr="00F30E76">
        <w:rPr>
          <w:rFonts w:ascii="Times New Roman" w:eastAsia="Arial Unicode MS" w:hAnsi="Times New Roman"/>
          <w:color w:val="000000"/>
          <w:sz w:val="24"/>
          <w:szCs w:val="24"/>
        </w:rPr>
        <w:t xml:space="preserve"> in revizijski postopek. Natančne informacije o načinu plačila takse so dostopne na spletni strani Ministrstva za javno upravo: </w:t>
      </w:r>
    </w:p>
    <w:p w:rsidR="00F30E76" w:rsidRPr="00F30E76" w:rsidRDefault="00F30E76" w:rsidP="00F30E76">
      <w:pPr>
        <w:spacing w:after="300"/>
        <w:jc w:val="both"/>
        <w:rPr>
          <w:rStyle w:val="Hiperpovezava"/>
          <w:rFonts w:ascii="Times New Roman" w:eastAsia="Arial Unicode MS" w:hAnsi="Times New Roman"/>
          <w:sz w:val="24"/>
          <w:szCs w:val="24"/>
        </w:rPr>
      </w:pPr>
      <w:r w:rsidRPr="00F30E76">
        <w:rPr>
          <w:rFonts w:ascii="Times New Roman" w:eastAsia="Arial Unicode MS" w:hAnsi="Times New Roman"/>
          <w:color w:val="000000"/>
          <w:sz w:val="24"/>
          <w:szCs w:val="24"/>
        </w:rPr>
        <w:fldChar w:fldCharType="begin"/>
      </w:r>
      <w:r w:rsidRPr="00F30E76">
        <w:rPr>
          <w:rFonts w:ascii="Times New Roman" w:eastAsia="Arial Unicode MS" w:hAnsi="Times New Roman"/>
          <w:color w:val="000000"/>
          <w:sz w:val="24"/>
          <w:szCs w:val="24"/>
        </w:rPr>
        <w:instrText xml:space="preserve"> HYPERLINK "https://ejn.gov.si/sistem/pravno-varstvo.html" </w:instrText>
      </w:r>
      <w:r w:rsidRPr="00F30E76">
        <w:rPr>
          <w:rFonts w:ascii="Times New Roman" w:eastAsia="Arial Unicode MS" w:hAnsi="Times New Roman"/>
          <w:color w:val="000000"/>
          <w:sz w:val="24"/>
          <w:szCs w:val="24"/>
        </w:rPr>
        <w:fldChar w:fldCharType="separate"/>
      </w:r>
      <w:r w:rsidRPr="00F30E76">
        <w:rPr>
          <w:rStyle w:val="Hiperpovezava"/>
          <w:rFonts w:ascii="Times New Roman" w:eastAsia="Arial Unicode MS" w:hAnsi="Times New Roman"/>
          <w:sz w:val="24"/>
          <w:szCs w:val="24"/>
        </w:rPr>
        <w:t xml:space="preserve">http://www.djn.mju.gov.si/sistem-javnega-narocanja/pravno-varstvo </w:t>
      </w:r>
    </w:p>
    <w:p w:rsidR="004D12E4" w:rsidRPr="00F30E76" w:rsidRDefault="00F30E76" w:rsidP="00F30E76">
      <w:pPr>
        <w:spacing w:after="300"/>
        <w:jc w:val="both"/>
        <w:rPr>
          <w:rFonts w:ascii="Times New Roman" w:eastAsia="Arial Unicode MS" w:hAnsi="Times New Roman"/>
          <w:color w:val="000000"/>
          <w:sz w:val="24"/>
          <w:szCs w:val="24"/>
        </w:rPr>
      </w:pPr>
      <w:r w:rsidRPr="00F30E76">
        <w:rPr>
          <w:rFonts w:ascii="Times New Roman" w:eastAsia="Arial Unicode MS" w:hAnsi="Times New Roman"/>
          <w:color w:val="000000"/>
          <w:sz w:val="24"/>
          <w:szCs w:val="24"/>
        </w:rPr>
        <w:fldChar w:fldCharType="end"/>
      </w:r>
      <w:r w:rsidRPr="00F30E76">
        <w:rPr>
          <w:rFonts w:ascii="Times New Roman" w:eastAsia="Arial Unicode MS" w:hAnsi="Times New Roman"/>
          <w:color w:val="000000"/>
          <w:sz w:val="24"/>
          <w:szCs w:val="24"/>
        </w:rPr>
        <w:t>Zahtevek za revizijo se vloži preko portala E-revizija. Če naročnik ugotovi, da zahtevek za revizijo ni bil vložen pravočasno ali ga ni vložila aktivno legitimirana oseba iz 14. člena ZPVPJN, ali da ni bila plačana ustrezna taksa, ga najpozneje v treh delovnih dneh od prejema s sklepom zavrže.</w:t>
      </w:r>
    </w:p>
    <w:p w:rsidR="00F30E76" w:rsidRPr="00F30E76" w:rsidRDefault="00F30E76" w:rsidP="00A94553">
      <w:pPr>
        <w:ind w:left="4956" w:firstLine="708"/>
        <w:jc w:val="center"/>
        <w:rPr>
          <w:rFonts w:ascii="Times New Roman" w:hAnsi="Times New Roman"/>
          <w:sz w:val="24"/>
          <w:szCs w:val="24"/>
        </w:rPr>
      </w:pPr>
      <w:r w:rsidRPr="00F30E76">
        <w:rPr>
          <w:rFonts w:ascii="Times New Roman" w:hAnsi="Times New Roman"/>
          <w:sz w:val="24"/>
          <w:szCs w:val="24"/>
        </w:rPr>
        <w:t>Direktor:</w:t>
      </w:r>
    </w:p>
    <w:p w:rsidR="008B19CD" w:rsidRPr="00F30E76" w:rsidRDefault="00F30E76" w:rsidP="00F30E76">
      <w:pPr>
        <w:spacing w:after="0" w:line="240" w:lineRule="auto"/>
        <w:jc w:val="both"/>
        <w:rPr>
          <w:rFonts w:ascii="Times New Roman" w:hAnsi="Times New Roman"/>
          <w:sz w:val="24"/>
          <w:szCs w:val="24"/>
        </w:rPr>
      </w:pPr>
      <w:r w:rsidRPr="00F30E76">
        <w:rPr>
          <w:rFonts w:ascii="Times New Roman" w:hAnsi="Times New Roman"/>
          <w:sz w:val="24"/>
          <w:szCs w:val="24"/>
        </w:rPr>
        <w:t xml:space="preserve"> </w:t>
      </w:r>
      <w:r>
        <w:rPr>
          <w:rFonts w:ascii="Times New Roman" w:hAnsi="Times New Roman"/>
          <w:sz w:val="24"/>
          <w:szCs w:val="24"/>
        </w:rPr>
        <w:t xml:space="preserve">                                   </w:t>
      </w:r>
      <w:r w:rsidR="00A94553">
        <w:rPr>
          <w:rFonts w:ascii="Times New Roman" w:hAnsi="Times New Roman"/>
          <w:sz w:val="24"/>
          <w:szCs w:val="24"/>
        </w:rPr>
        <w:tab/>
      </w:r>
      <w:r w:rsidR="00A94553">
        <w:rPr>
          <w:rFonts w:ascii="Times New Roman" w:hAnsi="Times New Roman"/>
          <w:sz w:val="24"/>
          <w:szCs w:val="24"/>
        </w:rPr>
        <w:tab/>
      </w:r>
      <w:r w:rsidR="00A94553">
        <w:rPr>
          <w:rFonts w:ascii="Times New Roman" w:hAnsi="Times New Roman"/>
          <w:sz w:val="24"/>
          <w:szCs w:val="24"/>
        </w:rPr>
        <w:tab/>
      </w:r>
      <w:r w:rsidR="00A94553">
        <w:rPr>
          <w:rFonts w:ascii="Times New Roman" w:hAnsi="Times New Roman"/>
          <w:sz w:val="24"/>
          <w:szCs w:val="24"/>
        </w:rPr>
        <w:tab/>
      </w:r>
      <w:r w:rsidR="00A94553">
        <w:rPr>
          <w:rFonts w:ascii="Times New Roman" w:hAnsi="Times New Roman"/>
          <w:sz w:val="24"/>
          <w:szCs w:val="24"/>
        </w:rPr>
        <w:tab/>
      </w:r>
      <w:r w:rsidR="00A94553">
        <w:rPr>
          <w:rFonts w:ascii="Times New Roman" w:hAnsi="Times New Roman"/>
          <w:sz w:val="24"/>
          <w:szCs w:val="24"/>
        </w:rPr>
        <w:tab/>
        <w:t xml:space="preserve">         Roman L. Ratkai</w:t>
      </w:r>
    </w:p>
    <w:sectPr w:rsidR="008B19CD" w:rsidRPr="00F30E76" w:rsidSect="008B19CD">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76C3" w:rsidRDefault="008B76C3" w:rsidP="00EB6CEB">
      <w:pPr>
        <w:spacing w:after="0" w:line="240" w:lineRule="auto"/>
      </w:pPr>
      <w:r>
        <w:separator/>
      </w:r>
    </w:p>
  </w:endnote>
  <w:endnote w:type="continuationSeparator" w:id="0">
    <w:p w:rsidR="008B76C3" w:rsidRDefault="008B76C3" w:rsidP="00EB6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mbriaMath">
    <w:altName w:val="Malgun Gothic"/>
    <w:panose1 w:val="00000000000000000000"/>
    <w:charset w:val="81"/>
    <w:family w:val="auto"/>
    <w:notTrueType/>
    <w:pitch w:val="default"/>
    <w:sig w:usb0="00000001" w:usb1="09060000" w:usb2="00000010" w:usb3="00000000" w:csb0="0008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954438"/>
      <w:docPartObj>
        <w:docPartGallery w:val="Page Numbers (Bottom of Page)"/>
        <w:docPartUnique/>
      </w:docPartObj>
    </w:sdtPr>
    <w:sdtEndPr/>
    <w:sdtContent>
      <w:p w:rsidR="008B76C3" w:rsidRDefault="00A50AB6">
        <w:pPr>
          <w:pStyle w:val="Noga"/>
          <w:jc w:val="right"/>
        </w:pPr>
        <w:r>
          <w:fldChar w:fldCharType="begin"/>
        </w:r>
        <w:r>
          <w:instrText xml:space="preserve"> PAGE   \* MERGEFORMAT </w:instrText>
        </w:r>
        <w:r>
          <w:fldChar w:fldCharType="separate"/>
        </w:r>
        <w:r w:rsidR="001F2873">
          <w:rPr>
            <w:noProof/>
          </w:rPr>
          <w:t>1</w:t>
        </w:r>
        <w:r>
          <w:rPr>
            <w:noProof/>
          </w:rPr>
          <w:fldChar w:fldCharType="end"/>
        </w:r>
      </w:p>
    </w:sdtContent>
  </w:sdt>
  <w:p w:rsidR="008B76C3" w:rsidRDefault="008B76C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76C3" w:rsidRDefault="008B76C3" w:rsidP="00EB6CEB">
      <w:pPr>
        <w:spacing w:after="0" w:line="240" w:lineRule="auto"/>
      </w:pPr>
      <w:r>
        <w:separator/>
      </w:r>
    </w:p>
  </w:footnote>
  <w:footnote w:type="continuationSeparator" w:id="0">
    <w:p w:rsidR="008B76C3" w:rsidRDefault="008B76C3" w:rsidP="00EB6CEB">
      <w:pPr>
        <w:spacing w:after="0" w:line="240" w:lineRule="auto"/>
      </w:pPr>
      <w:r>
        <w:continuationSeparator/>
      </w:r>
    </w:p>
  </w:footnote>
  <w:footnote w:id="1">
    <w:p w:rsidR="00A50AB6" w:rsidRPr="0009436A" w:rsidRDefault="00A50AB6" w:rsidP="00A50AB6">
      <w:pPr>
        <w:pStyle w:val="Sprotnaopomba-besedilo"/>
        <w:rPr>
          <w:rFonts w:ascii="Times New Roman" w:hAnsi="Times New Roman"/>
        </w:rPr>
      </w:pPr>
      <w:r w:rsidRPr="0009436A">
        <w:rPr>
          <w:rStyle w:val="Sprotnaopomba-sklic"/>
          <w:rFonts w:ascii="Times New Roman" w:hAnsi="Times New Roman"/>
        </w:rPr>
        <w:footnoteRef/>
      </w:r>
      <w:r w:rsidRPr="0009436A">
        <w:rPr>
          <w:rFonts w:ascii="Times New Roman" w:hAnsi="Times New Roman"/>
        </w:rPr>
        <w:t xml:space="preserve"> </w:t>
      </w:r>
      <w:hyperlink r:id="rId1" w:history="1">
        <w:r w:rsidRPr="0009436A">
          <w:rPr>
            <w:rStyle w:val="Hiperpovezava"/>
            <w:rFonts w:ascii="Times New Roman" w:hAnsi="Times New Roman"/>
          </w:rPr>
          <w:t>Obligacijski zakonik</w:t>
        </w:r>
      </w:hyperlink>
      <w:r w:rsidRPr="0009436A">
        <w:rPr>
          <w:rFonts w:ascii="Times New Roman" w:hAnsi="Times New Roman"/>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6C3" w:rsidRDefault="008B76C3">
    <w:pPr>
      <w:pStyle w:val="Glava"/>
    </w:pPr>
    <w:r>
      <w:object w:dxaOrig="3888"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4795995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F6540"/>
    <w:multiLevelType w:val="hybridMultilevel"/>
    <w:tmpl w:val="FCBA28A2"/>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 w15:restartNumberingAfterBreak="0">
    <w:nsid w:val="3E90692B"/>
    <w:multiLevelType w:val="hybridMultilevel"/>
    <w:tmpl w:val="52329F8A"/>
    <w:lvl w:ilvl="0" w:tplc="B6EE5E6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AB5F31"/>
    <w:multiLevelType w:val="hybridMultilevel"/>
    <w:tmpl w:val="4D646092"/>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23F4DF3"/>
    <w:multiLevelType w:val="hybridMultilevel"/>
    <w:tmpl w:val="679648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A9056AF"/>
    <w:multiLevelType w:val="hybridMultilevel"/>
    <w:tmpl w:val="8E90BD3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6"/>
  </w:num>
  <w:num w:numId="5">
    <w:abstractNumId w:val="0"/>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64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CEB"/>
    <w:rsid w:val="00002F4A"/>
    <w:rsid w:val="000414B7"/>
    <w:rsid w:val="00042250"/>
    <w:rsid w:val="00044656"/>
    <w:rsid w:val="000633AC"/>
    <w:rsid w:val="00076C83"/>
    <w:rsid w:val="0007716D"/>
    <w:rsid w:val="000808F9"/>
    <w:rsid w:val="0009436A"/>
    <w:rsid w:val="000A6BAA"/>
    <w:rsid w:val="000D2069"/>
    <w:rsid w:val="000D7A90"/>
    <w:rsid w:val="000E1A9D"/>
    <w:rsid w:val="000F4A8C"/>
    <w:rsid w:val="00112831"/>
    <w:rsid w:val="001245FC"/>
    <w:rsid w:val="001428D6"/>
    <w:rsid w:val="00153952"/>
    <w:rsid w:val="00162A76"/>
    <w:rsid w:val="00166AB2"/>
    <w:rsid w:val="0017443A"/>
    <w:rsid w:val="001876DB"/>
    <w:rsid w:val="001A324D"/>
    <w:rsid w:val="001A3D10"/>
    <w:rsid w:val="001D2BB7"/>
    <w:rsid w:val="001E1810"/>
    <w:rsid w:val="001F2873"/>
    <w:rsid w:val="00201877"/>
    <w:rsid w:val="00234469"/>
    <w:rsid w:val="00271E5A"/>
    <w:rsid w:val="002A09B1"/>
    <w:rsid w:val="002D2C5F"/>
    <w:rsid w:val="00304527"/>
    <w:rsid w:val="00314856"/>
    <w:rsid w:val="003332B0"/>
    <w:rsid w:val="00355F79"/>
    <w:rsid w:val="0038511D"/>
    <w:rsid w:val="00387C55"/>
    <w:rsid w:val="003941B0"/>
    <w:rsid w:val="003A2283"/>
    <w:rsid w:val="003C1693"/>
    <w:rsid w:val="003D4DC0"/>
    <w:rsid w:val="003F56C2"/>
    <w:rsid w:val="00420C60"/>
    <w:rsid w:val="00432DC9"/>
    <w:rsid w:val="00442338"/>
    <w:rsid w:val="004C1BE1"/>
    <w:rsid w:val="004D0C12"/>
    <w:rsid w:val="004D12E4"/>
    <w:rsid w:val="004E5C53"/>
    <w:rsid w:val="004F338D"/>
    <w:rsid w:val="004F42A0"/>
    <w:rsid w:val="004F6D35"/>
    <w:rsid w:val="0050112D"/>
    <w:rsid w:val="00504AC6"/>
    <w:rsid w:val="00504FE9"/>
    <w:rsid w:val="005163CA"/>
    <w:rsid w:val="005243B3"/>
    <w:rsid w:val="00541632"/>
    <w:rsid w:val="005473D5"/>
    <w:rsid w:val="0054742F"/>
    <w:rsid w:val="00574726"/>
    <w:rsid w:val="00577CEC"/>
    <w:rsid w:val="005C142D"/>
    <w:rsid w:val="005C4896"/>
    <w:rsid w:val="005F28A9"/>
    <w:rsid w:val="005F66D9"/>
    <w:rsid w:val="00620702"/>
    <w:rsid w:val="00650A7D"/>
    <w:rsid w:val="006839D0"/>
    <w:rsid w:val="0068760C"/>
    <w:rsid w:val="006A25FB"/>
    <w:rsid w:val="006C3D27"/>
    <w:rsid w:val="006D181D"/>
    <w:rsid w:val="006E0867"/>
    <w:rsid w:val="006E66D7"/>
    <w:rsid w:val="006F4F65"/>
    <w:rsid w:val="006F7D66"/>
    <w:rsid w:val="00705C78"/>
    <w:rsid w:val="007326F6"/>
    <w:rsid w:val="00743721"/>
    <w:rsid w:val="007478C2"/>
    <w:rsid w:val="007A7DF8"/>
    <w:rsid w:val="007D6A4B"/>
    <w:rsid w:val="007F7C26"/>
    <w:rsid w:val="00821C69"/>
    <w:rsid w:val="00855132"/>
    <w:rsid w:val="00876481"/>
    <w:rsid w:val="008949D7"/>
    <w:rsid w:val="008B19CD"/>
    <w:rsid w:val="008B76C3"/>
    <w:rsid w:val="008C25BC"/>
    <w:rsid w:val="008C310B"/>
    <w:rsid w:val="008C76B3"/>
    <w:rsid w:val="009051DF"/>
    <w:rsid w:val="009208AF"/>
    <w:rsid w:val="0093154C"/>
    <w:rsid w:val="009513DE"/>
    <w:rsid w:val="00966CED"/>
    <w:rsid w:val="00992BD3"/>
    <w:rsid w:val="00994316"/>
    <w:rsid w:val="009A1726"/>
    <w:rsid w:val="009E57F5"/>
    <w:rsid w:val="00A07FFC"/>
    <w:rsid w:val="00A27FC8"/>
    <w:rsid w:val="00A3010A"/>
    <w:rsid w:val="00A45026"/>
    <w:rsid w:val="00A50AB6"/>
    <w:rsid w:val="00A52946"/>
    <w:rsid w:val="00A67194"/>
    <w:rsid w:val="00A87D34"/>
    <w:rsid w:val="00A94553"/>
    <w:rsid w:val="00A949E2"/>
    <w:rsid w:val="00AB2CD9"/>
    <w:rsid w:val="00B36666"/>
    <w:rsid w:val="00B45A61"/>
    <w:rsid w:val="00B7080B"/>
    <w:rsid w:val="00B92EE6"/>
    <w:rsid w:val="00BA466C"/>
    <w:rsid w:val="00BB25AC"/>
    <w:rsid w:val="00BB3455"/>
    <w:rsid w:val="00BC0E15"/>
    <w:rsid w:val="00BD1FE6"/>
    <w:rsid w:val="00BE0FF4"/>
    <w:rsid w:val="00C52198"/>
    <w:rsid w:val="00C86361"/>
    <w:rsid w:val="00CC06B3"/>
    <w:rsid w:val="00CC2CEF"/>
    <w:rsid w:val="00CC70B2"/>
    <w:rsid w:val="00CE6450"/>
    <w:rsid w:val="00CE734C"/>
    <w:rsid w:val="00D04F0F"/>
    <w:rsid w:val="00D1522D"/>
    <w:rsid w:val="00D5135E"/>
    <w:rsid w:val="00D83977"/>
    <w:rsid w:val="00D90461"/>
    <w:rsid w:val="00DB2E59"/>
    <w:rsid w:val="00DB7FB5"/>
    <w:rsid w:val="00E054A2"/>
    <w:rsid w:val="00E31FBC"/>
    <w:rsid w:val="00E56CE1"/>
    <w:rsid w:val="00E73346"/>
    <w:rsid w:val="00E83B0C"/>
    <w:rsid w:val="00EA114B"/>
    <w:rsid w:val="00EA4421"/>
    <w:rsid w:val="00EB6CEB"/>
    <w:rsid w:val="00F1534C"/>
    <w:rsid w:val="00F30E76"/>
    <w:rsid w:val="00F3119F"/>
    <w:rsid w:val="00F36DFA"/>
    <w:rsid w:val="00F75BC4"/>
    <w:rsid w:val="00FB0D00"/>
    <w:rsid w:val="00FE572C"/>
    <w:rsid w:val="00FE6702"/>
    <w:rsid w:val="00FF67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15:docId w15:val="{748DA29B-A39C-4E04-AFDB-C0253BB07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EB6CEB"/>
    <w:rPr>
      <w:rFonts w:ascii="Helvetica" w:eastAsia="Calibri" w:hAnsi="Helvetica" w:cs="Times New Roman"/>
    </w:rPr>
  </w:style>
  <w:style w:type="paragraph" w:styleId="Naslov1">
    <w:name w:val="heading 1"/>
    <w:basedOn w:val="Navaden"/>
    <w:next w:val="Navaden"/>
    <w:link w:val="Naslov1Znak"/>
    <w:uiPriority w:val="9"/>
    <w:qFormat/>
    <w:rsid w:val="00BA46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4">
    <w:name w:val="heading 4"/>
    <w:basedOn w:val="Navaden"/>
    <w:next w:val="Navaden"/>
    <w:link w:val="Naslov4Znak"/>
    <w:uiPriority w:val="9"/>
    <w:semiHidden/>
    <w:unhideWhenUsed/>
    <w:qFormat/>
    <w:rsid w:val="00EB6CEB"/>
    <w:pPr>
      <w:keepNext/>
      <w:spacing w:before="240" w:after="60"/>
      <w:outlineLvl w:val="3"/>
    </w:pPr>
    <w:rPr>
      <w:rFonts w:ascii="Calibri" w:eastAsia="Times New Roman"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semiHidden/>
    <w:rsid w:val="00EB6CEB"/>
    <w:rPr>
      <w:rFonts w:ascii="Calibri" w:eastAsia="Times New Roman" w:hAnsi="Calibri" w:cs="Times New Roman"/>
      <w:b/>
      <w:bCs/>
      <w:sz w:val="28"/>
      <w:szCs w:val="28"/>
    </w:rPr>
  </w:style>
  <w:style w:type="paragraph" w:styleId="Odstavekseznama">
    <w:name w:val="List Paragraph"/>
    <w:basedOn w:val="Navaden"/>
    <w:link w:val="OdstavekseznamaZnak"/>
    <w:uiPriority w:val="34"/>
    <w:qFormat/>
    <w:rsid w:val="00EB6CEB"/>
    <w:pPr>
      <w:ind w:left="720"/>
      <w:contextualSpacing/>
    </w:pPr>
  </w:style>
  <w:style w:type="character" w:styleId="Hiperpovezava">
    <w:name w:val="Hyperlink"/>
    <w:uiPriority w:val="99"/>
    <w:unhideWhenUsed/>
    <w:rsid w:val="00EB6CEB"/>
    <w:rPr>
      <w:color w:val="0000FF"/>
      <w:u w:val="single"/>
    </w:rPr>
  </w:style>
  <w:style w:type="paragraph" w:styleId="Naslov">
    <w:name w:val="Title"/>
    <w:basedOn w:val="Navaden"/>
    <w:link w:val="NaslovZnak"/>
    <w:qFormat/>
    <w:rsid w:val="00EB6CEB"/>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EB6CEB"/>
    <w:rPr>
      <w:rFonts w:ascii="Times New Roman" w:eastAsia="Times New Roman" w:hAnsi="Times New Roman" w:cs="Times New Roman"/>
      <w:b/>
      <w:bCs/>
      <w:sz w:val="28"/>
      <w:szCs w:val="24"/>
      <w:lang w:eastAsia="sl-SI"/>
    </w:rPr>
  </w:style>
  <w:style w:type="paragraph" w:styleId="Telobesedila2">
    <w:name w:val="Body Text 2"/>
    <w:basedOn w:val="Navaden"/>
    <w:link w:val="Telobesedila2Znak"/>
    <w:rsid w:val="00EB6CEB"/>
    <w:pPr>
      <w:spacing w:after="120" w:line="480" w:lineRule="auto"/>
    </w:pPr>
    <w:rPr>
      <w:rFonts w:ascii="Calibri" w:hAnsi="Calibri"/>
    </w:rPr>
  </w:style>
  <w:style w:type="character" w:customStyle="1" w:styleId="Telobesedila2Znak">
    <w:name w:val="Telo besedila 2 Znak"/>
    <w:basedOn w:val="Privzetapisavaodstavka"/>
    <w:link w:val="Telobesedila2"/>
    <w:rsid w:val="00EB6CEB"/>
    <w:rPr>
      <w:rFonts w:ascii="Calibri" w:eastAsia="Calibri" w:hAnsi="Calibri" w:cs="Times New Roman"/>
    </w:rPr>
  </w:style>
  <w:style w:type="paragraph" w:customStyle="1" w:styleId="ASB2">
    <w:name w:val="A_SB2"/>
    <w:basedOn w:val="Navaden"/>
    <w:rsid w:val="00EB6CEB"/>
    <w:pPr>
      <w:spacing w:after="0" w:line="240" w:lineRule="auto"/>
    </w:pPr>
    <w:rPr>
      <w:rFonts w:ascii="Times New Roman" w:eastAsia="Times New Roman" w:hAnsi="Times New Roman"/>
      <w:sz w:val="24"/>
      <w:szCs w:val="20"/>
      <w:lang w:val="en-GB" w:eastAsia="sl-SI"/>
    </w:rPr>
  </w:style>
  <w:style w:type="paragraph" w:customStyle="1" w:styleId="Bodytext1">
    <w:name w:val="Body text1"/>
    <w:basedOn w:val="Navaden"/>
    <w:link w:val="Bodytext"/>
    <w:uiPriority w:val="99"/>
    <w:rsid w:val="00EB6CEB"/>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Bodytext">
    <w:name w:val="Body text_"/>
    <w:basedOn w:val="Privzetapisavaodstavka"/>
    <w:link w:val="Bodytext1"/>
    <w:uiPriority w:val="99"/>
    <w:locked/>
    <w:rsid w:val="00EB6CEB"/>
    <w:rPr>
      <w:rFonts w:ascii="Times New Roman" w:eastAsia="Arial Unicode MS" w:hAnsi="Times New Roman" w:cs="Times New Roman"/>
      <w:color w:val="000000"/>
      <w:sz w:val="23"/>
      <w:szCs w:val="23"/>
      <w:shd w:val="clear" w:color="auto" w:fill="FFFFFF"/>
      <w:lang w:eastAsia="sl-SI"/>
    </w:rPr>
  </w:style>
  <w:style w:type="paragraph" w:styleId="Glava">
    <w:name w:val="header"/>
    <w:basedOn w:val="Navaden"/>
    <w:link w:val="GlavaZnak"/>
    <w:uiPriority w:val="99"/>
    <w:unhideWhenUsed/>
    <w:rsid w:val="00EB6CEB"/>
    <w:pPr>
      <w:tabs>
        <w:tab w:val="center" w:pos="4536"/>
        <w:tab w:val="right" w:pos="9072"/>
      </w:tabs>
      <w:spacing w:after="0" w:line="240" w:lineRule="auto"/>
    </w:pPr>
  </w:style>
  <w:style w:type="character" w:customStyle="1" w:styleId="GlavaZnak">
    <w:name w:val="Glava Znak"/>
    <w:basedOn w:val="Privzetapisavaodstavka"/>
    <w:link w:val="Glava"/>
    <w:uiPriority w:val="99"/>
    <w:rsid w:val="00EB6CEB"/>
    <w:rPr>
      <w:rFonts w:ascii="Helvetica" w:eastAsia="Calibri" w:hAnsi="Helvetica" w:cs="Times New Roman"/>
    </w:rPr>
  </w:style>
  <w:style w:type="paragraph" w:styleId="Noga">
    <w:name w:val="footer"/>
    <w:basedOn w:val="Navaden"/>
    <w:link w:val="NogaZnak"/>
    <w:uiPriority w:val="99"/>
    <w:unhideWhenUsed/>
    <w:rsid w:val="00EB6CEB"/>
    <w:pPr>
      <w:tabs>
        <w:tab w:val="center" w:pos="4536"/>
        <w:tab w:val="right" w:pos="9072"/>
      </w:tabs>
      <w:spacing w:after="0" w:line="240" w:lineRule="auto"/>
    </w:pPr>
  </w:style>
  <w:style w:type="character" w:customStyle="1" w:styleId="NogaZnak">
    <w:name w:val="Noga Znak"/>
    <w:basedOn w:val="Privzetapisavaodstavka"/>
    <w:link w:val="Noga"/>
    <w:uiPriority w:val="99"/>
    <w:rsid w:val="00EB6CEB"/>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A949E2"/>
    <w:rPr>
      <w:rFonts w:ascii="Helvetica" w:eastAsia="Calibri" w:hAnsi="Helvetica" w:cs="Times New Roman"/>
    </w:rPr>
  </w:style>
  <w:style w:type="paragraph" w:styleId="Brezrazmikov">
    <w:name w:val="No Spacing"/>
    <w:uiPriority w:val="1"/>
    <w:qFormat/>
    <w:rsid w:val="00DB2E59"/>
    <w:pPr>
      <w:spacing w:after="0" w:line="240" w:lineRule="auto"/>
    </w:pPr>
  </w:style>
  <w:style w:type="character" w:customStyle="1" w:styleId="Naslov1Znak">
    <w:name w:val="Naslov 1 Znak"/>
    <w:basedOn w:val="Privzetapisavaodstavka"/>
    <w:link w:val="Naslov1"/>
    <w:uiPriority w:val="9"/>
    <w:rsid w:val="00BA466C"/>
    <w:rPr>
      <w:rFonts w:asciiTheme="majorHAnsi" w:eastAsiaTheme="majorEastAsia" w:hAnsiTheme="majorHAnsi" w:cstheme="majorBidi"/>
      <w:b/>
      <w:bCs/>
      <w:color w:val="365F91" w:themeColor="accent1" w:themeShade="BF"/>
      <w:sz w:val="28"/>
      <w:szCs w:val="28"/>
    </w:rPr>
  </w:style>
  <w:style w:type="paragraph" w:styleId="Sprotnaopomba-besedilo">
    <w:name w:val="footnote text"/>
    <w:basedOn w:val="Navaden"/>
    <w:link w:val="Sprotnaopomba-besediloZnak"/>
    <w:uiPriority w:val="99"/>
    <w:unhideWhenUsed/>
    <w:rsid w:val="00A50AB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A50AB6"/>
    <w:rPr>
      <w:rFonts w:ascii="Helvetica" w:eastAsia="Calibri" w:hAnsi="Helvetica" w:cs="Times New Roman"/>
      <w:sz w:val="20"/>
      <w:szCs w:val="20"/>
    </w:rPr>
  </w:style>
  <w:style w:type="character" w:styleId="Sprotnaopomba-sklic">
    <w:name w:val="footnote reference"/>
    <w:basedOn w:val="Privzetapisavaodstavka"/>
    <w:uiPriority w:val="99"/>
    <w:unhideWhenUsed/>
    <w:rsid w:val="00A50AB6"/>
    <w:rPr>
      <w:vertAlign w:val="superscript"/>
    </w:rPr>
  </w:style>
  <w:style w:type="character" w:styleId="Nerazreenaomemba">
    <w:name w:val="Unresolved Mention"/>
    <w:basedOn w:val="Privzetapisavaodstavka"/>
    <w:uiPriority w:val="99"/>
    <w:semiHidden/>
    <w:unhideWhenUsed/>
    <w:rsid w:val="00A50AB6"/>
    <w:rPr>
      <w:color w:val="605E5C"/>
      <w:shd w:val="clear" w:color="auto" w:fill="E1DFDD"/>
    </w:rPr>
  </w:style>
  <w:style w:type="character" w:styleId="SledenaHiperpovezava">
    <w:name w:val="FollowedHyperlink"/>
    <w:basedOn w:val="Privzetapisavaodstavka"/>
    <w:uiPriority w:val="99"/>
    <w:semiHidden/>
    <w:unhideWhenUsed/>
    <w:rsid w:val="00234469"/>
    <w:rPr>
      <w:color w:val="800080" w:themeColor="followedHyperlink"/>
      <w:u w:val="single"/>
    </w:rPr>
  </w:style>
  <w:style w:type="paragraph" w:customStyle="1" w:styleId="Odstavekseznama1">
    <w:name w:val="Odstavek seznama1"/>
    <w:basedOn w:val="Navaden"/>
    <w:uiPriority w:val="34"/>
    <w:qFormat/>
    <w:rsid w:val="009208AF"/>
    <w:pPr>
      <w:ind w:left="720"/>
      <w:contextualSpacing/>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hyperlink" Target="https://ejn.gov.si/eJN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10</Pages>
  <Words>3930</Words>
  <Characters>22405</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52</cp:revision>
  <cp:lastPrinted>2024-09-03T06:41:00Z</cp:lastPrinted>
  <dcterms:created xsi:type="dcterms:W3CDTF">2022-06-16T06:04:00Z</dcterms:created>
  <dcterms:modified xsi:type="dcterms:W3CDTF">2026-08-11T11:26:00Z</dcterms:modified>
</cp:coreProperties>
</file>